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7" w:rsidRPr="00C107A2" w:rsidRDefault="00F84CEF" w:rsidP="00C46A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 w:rsidRPr="00C107A2">
        <w:rPr>
          <w:rFonts w:eastAsiaTheme="minorEastAsia"/>
          <w:b/>
          <w:sz w:val="28"/>
          <w:szCs w:val="28"/>
        </w:rPr>
        <w:t xml:space="preserve">Стоимость выполнения работ </w:t>
      </w:r>
      <w:r w:rsidR="00762ADE" w:rsidRPr="00C107A2">
        <w:rPr>
          <w:rFonts w:eastAsiaTheme="minorEastAsia"/>
          <w:b/>
          <w:sz w:val="28"/>
          <w:szCs w:val="28"/>
        </w:rPr>
        <w:t>по проведению инспекций</w:t>
      </w:r>
    </w:p>
    <w:p w:rsidR="00F84CEF" w:rsidRPr="00C107A2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EF" w:rsidRPr="00C107A2" w:rsidRDefault="00061530" w:rsidP="004470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07A2">
        <w:rPr>
          <w:sz w:val="28"/>
          <w:szCs w:val="28"/>
        </w:rPr>
        <w:t xml:space="preserve">Плата за </w:t>
      </w:r>
      <w:r w:rsidR="00447049" w:rsidRPr="00C107A2">
        <w:rPr>
          <w:bCs/>
          <w:sz w:val="28"/>
          <w:szCs w:val="28"/>
        </w:rPr>
        <w:t>оказание услуг в сфере карантина растений, семеноводства, земельных отношений, ветеринарии, качества и безопасности</w:t>
      </w:r>
      <w:r w:rsidR="0012089F" w:rsidRPr="00C107A2">
        <w:rPr>
          <w:sz w:val="28"/>
          <w:szCs w:val="28"/>
        </w:rPr>
        <w:t xml:space="preserve"> </w:t>
      </w:r>
      <w:r w:rsidRPr="00C107A2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 ведении Федеральной службы по</w:t>
      </w:r>
      <w:proofErr w:type="gramEnd"/>
      <w:r w:rsidRPr="00C107A2">
        <w:rPr>
          <w:sz w:val="28"/>
          <w:szCs w:val="28"/>
        </w:rPr>
        <w:t xml:space="preserve"> ветеринарному и фитосанитарному надзору»</w:t>
      </w:r>
      <w:r w:rsidR="00447049" w:rsidRPr="00C107A2">
        <w:rPr>
          <w:sz w:val="28"/>
          <w:szCs w:val="28"/>
        </w:rPr>
        <w:t>,</w:t>
      </w:r>
      <w:r w:rsidR="00F84CEF" w:rsidRPr="00C107A2">
        <w:rPr>
          <w:sz w:val="28"/>
          <w:szCs w:val="28"/>
        </w:rPr>
        <w:t xml:space="preserve"> ежегодно утверждается приказом директора ФГБУ «Ростовский рефер</w:t>
      </w:r>
      <w:r w:rsidR="00B1729F" w:rsidRPr="00C107A2">
        <w:rPr>
          <w:sz w:val="28"/>
          <w:szCs w:val="28"/>
        </w:rPr>
        <w:t>ентный центр Россельхознадзора».</w:t>
      </w:r>
    </w:p>
    <w:p w:rsidR="00F84CEF" w:rsidRPr="00C107A2" w:rsidRDefault="00F84CEF" w:rsidP="00F5508E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3366FF"/>
          <w:sz w:val="28"/>
          <w:szCs w:val="28"/>
        </w:rPr>
      </w:pPr>
      <w:r w:rsidRPr="00C107A2">
        <w:rPr>
          <w:sz w:val="28"/>
          <w:szCs w:val="28"/>
        </w:rPr>
        <w:t>С прейскуран</w:t>
      </w:r>
      <w:r w:rsidR="00447049" w:rsidRPr="00C107A2">
        <w:rPr>
          <w:sz w:val="28"/>
          <w:szCs w:val="28"/>
        </w:rPr>
        <w:t>тами цен на услуги (работы)</w:t>
      </w:r>
      <w:r w:rsidRPr="00C107A2">
        <w:rPr>
          <w:sz w:val="28"/>
          <w:szCs w:val="28"/>
        </w:rPr>
        <w:t xml:space="preserve"> можно ознакомиться на сайте ФГБУ «Ростовский референтный центр Россельхознадзора» </w:t>
      </w:r>
      <w:hyperlink r:id="rId8" w:history="1">
        <w:r w:rsidRPr="00C107A2">
          <w:rPr>
            <w:rStyle w:val="a7"/>
            <w:b/>
            <w:i/>
            <w:color w:val="auto"/>
            <w:sz w:val="28"/>
            <w:szCs w:val="28"/>
            <w:lang w:val="en-US"/>
          </w:rPr>
          <w:t>www</w:t>
        </w:r>
        <w:r w:rsidRPr="00C107A2">
          <w:rPr>
            <w:rStyle w:val="a7"/>
            <w:b/>
            <w:i/>
            <w:color w:val="auto"/>
            <w:sz w:val="28"/>
            <w:szCs w:val="28"/>
          </w:rPr>
          <w:t>.</w:t>
        </w:r>
        <w:r w:rsidRPr="00C107A2">
          <w:rPr>
            <w:rStyle w:val="a7"/>
            <w:b/>
            <w:i/>
            <w:color w:val="auto"/>
            <w:sz w:val="28"/>
            <w:szCs w:val="28"/>
            <w:lang w:val="en-US"/>
          </w:rPr>
          <w:t>referent</w:t>
        </w:r>
        <w:r w:rsidRPr="00C107A2">
          <w:rPr>
            <w:rStyle w:val="a7"/>
            <w:b/>
            <w:i/>
            <w:color w:val="auto"/>
            <w:sz w:val="28"/>
            <w:szCs w:val="28"/>
          </w:rPr>
          <w:t>61.</w:t>
        </w:r>
        <w:proofErr w:type="spellStart"/>
        <w:r w:rsidRPr="00C107A2">
          <w:rPr>
            <w:rStyle w:val="a7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7754" w:rsidRPr="00C107A2">
        <w:rPr>
          <w:sz w:val="28"/>
          <w:szCs w:val="28"/>
        </w:rPr>
        <w:t>.</w:t>
      </w:r>
      <w:r w:rsidR="00387754" w:rsidRPr="00C107A2">
        <w:rPr>
          <w:b/>
          <w:sz w:val="28"/>
          <w:szCs w:val="28"/>
        </w:rPr>
        <w:t xml:space="preserve"> </w:t>
      </w:r>
    </w:p>
    <w:p w:rsidR="00F84CEF" w:rsidRPr="00C107A2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85" w:rsidRPr="00C107A2" w:rsidRDefault="00D20085" w:rsidP="00D2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 w:rsidR="00E4291D" w:rsidRPr="00C107A2">
        <w:rPr>
          <w:rFonts w:ascii="Times New Roman" w:hAnsi="Times New Roman" w:cs="Times New Roman"/>
          <w:b/>
          <w:sz w:val="28"/>
          <w:szCs w:val="28"/>
          <w:u w:val="single"/>
        </w:rPr>
        <w:t>земельных отношений</w:t>
      </w:r>
    </w:p>
    <w:p w:rsidR="00447049" w:rsidRPr="00C107A2" w:rsidRDefault="00447049" w:rsidP="00D200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E39" w:rsidRPr="00C107A2" w:rsidRDefault="00114E39" w:rsidP="00D20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7A2">
        <w:rPr>
          <w:rFonts w:ascii="Times New Roman" w:hAnsi="Times New Roman" w:cs="Times New Roman"/>
          <w:b/>
          <w:i/>
          <w:sz w:val="28"/>
          <w:szCs w:val="28"/>
        </w:rPr>
        <w:t>Выписка из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№ 1 к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приказ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ФГБУ «Ростовский референтный центр Россельхознадзора» № 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602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нояб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>ря 20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14E39" w:rsidRPr="00C107A2" w:rsidRDefault="00114E39" w:rsidP="005E7452">
      <w:pPr>
        <w:spacing w:after="0" w:line="240" w:lineRule="auto"/>
        <w:jc w:val="center"/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804"/>
        <w:gridCol w:w="1912"/>
        <w:gridCol w:w="1627"/>
      </w:tblGrid>
      <w:tr w:rsidR="00A64664" w:rsidRPr="00C107A2" w:rsidTr="00B71206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без НДС,</w:t>
            </w:r>
          </w:p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660F05" w:rsidP="00660F0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 xml:space="preserve">Почвоведческая </w:t>
            </w:r>
            <w:r w:rsidR="00A64664" w:rsidRPr="00C107A2"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35783,94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слабой (до 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71,53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средней  (50-150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21,91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сильной (свыше 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25,56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слабой (до 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73,03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средней  (50-150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87,67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сильной (свыше 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102,24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1131,48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1934,47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2591,45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2846,95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заключения: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1-2 проб</w:t>
            </w:r>
          </w:p>
        </w:tc>
        <w:tc>
          <w:tcPr>
            <w:tcW w:w="1912" w:type="dxa"/>
            <w:shd w:val="clear" w:color="auto" w:fill="auto"/>
          </w:tcPr>
          <w:p w:rsidR="00A64664" w:rsidRPr="00C107A2" w:rsidRDefault="00A64664" w:rsidP="00E37E75">
            <w:pPr>
              <w:jc w:val="center"/>
              <w:rPr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880,73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912" w:type="dxa"/>
            <w:shd w:val="clear" w:color="auto" w:fill="auto"/>
          </w:tcPr>
          <w:p w:rsidR="00A64664" w:rsidRPr="00C107A2" w:rsidRDefault="00A64664" w:rsidP="00E37E75">
            <w:pPr>
              <w:jc w:val="center"/>
              <w:rPr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C472D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286,24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более 10 проб</w:t>
            </w:r>
          </w:p>
        </w:tc>
        <w:tc>
          <w:tcPr>
            <w:tcW w:w="1912" w:type="dxa"/>
            <w:shd w:val="clear" w:color="auto" w:fill="auto"/>
          </w:tcPr>
          <w:p w:rsidR="00A64664" w:rsidRPr="00C107A2" w:rsidRDefault="00A64664" w:rsidP="00E37E75">
            <w:pPr>
              <w:jc w:val="center"/>
              <w:rPr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C472D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4293,58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C472D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472,78</w:t>
            </w:r>
          </w:p>
        </w:tc>
      </w:tr>
    </w:tbl>
    <w:p w:rsidR="00A64664" w:rsidRPr="00C107A2" w:rsidRDefault="00A64664" w:rsidP="00A64664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A345B8" w:rsidRPr="00C107A2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A345B8" w:rsidRPr="00C107A2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A345B8" w:rsidRPr="00C107A2" w:rsidRDefault="00A345B8" w:rsidP="005E7452">
      <w:pPr>
        <w:spacing w:after="0" w:line="240" w:lineRule="auto"/>
        <w:jc w:val="center"/>
      </w:pPr>
    </w:p>
    <w:p w:rsidR="00D63706" w:rsidRPr="00C107A2" w:rsidRDefault="00D63706" w:rsidP="00D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t>Размер платы за услуги в сфере ветеринарии</w:t>
      </w:r>
    </w:p>
    <w:p w:rsidR="00447049" w:rsidRPr="00C107A2" w:rsidRDefault="00447049" w:rsidP="00B712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07A2" w:rsidRPr="00C107A2" w:rsidRDefault="00C107A2" w:rsidP="00C10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7A2">
        <w:rPr>
          <w:rFonts w:ascii="Times New Roman" w:hAnsi="Times New Roman" w:cs="Times New Roman"/>
          <w:b/>
          <w:i/>
          <w:sz w:val="28"/>
          <w:szCs w:val="28"/>
        </w:rPr>
        <w:t>Выписка из приложения № 4 к приказу ФГБУ «Ростовский референтный центр Россельхознадзора» № 602 от 23 ноября 2020 года</w:t>
      </w:r>
    </w:p>
    <w:p w:rsidR="00B1729F" w:rsidRPr="00C107A2" w:rsidRDefault="00B1729F" w:rsidP="00B1729F">
      <w:pPr>
        <w:spacing w:after="0"/>
        <w:jc w:val="both"/>
      </w:pPr>
    </w:p>
    <w:tbl>
      <w:tblPr>
        <w:tblpPr w:leftFromText="180" w:rightFromText="180" w:bottomFromText="200" w:vertAnchor="text" w:horzAnchor="margin" w:tblpXSpec="center" w:tblpY="23"/>
        <w:tblW w:w="9923" w:type="dxa"/>
        <w:tblLayout w:type="fixed"/>
        <w:tblLook w:val="00A0"/>
      </w:tblPr>
      <w:tblGrid>
        <w:gridCol w:w="1028"/>
        <w:gridCol w:w="3934"/>
        <w:gridCol w:w="1134"/>
        <w:gridCol w:w="1984"/>
        <w:gridCol w:w="1843"/>
      </w:tblGrid>
      <w:tr w:rsidR="00B1729F" w:rsidRPr="00C107A2" w:rsidTr="00FA6234">
        <w:trPr>
          <w:trHeight w:val="84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Метод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Стоимость без НДС, руб. *</w:t>
            </w:r>
          </w:p>
        </w:tc>
      </w:tr>
      <w:tr w:rsidR="00B1729F" w:rsidRPr="00C107A2" w:rsidTr="00FA6234">
        <w:trPr>
          <w:trHeight w:val="9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</w:tc>
      </w:tr>
      <w:tr w:rsidR="00B1729F" w:rsidRPr="00C107A2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C107A2" w:rsidP="00945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959,35</w:t>
            </w:r>
          </w:p>
        </w:tc>
      </w:tr>
      <w:tr w:rsidR="00B1729F" w:rsidRPr="00C107A2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673,07</w:t>
            </w:r>
          </w:p>
        </w:tc>
      </w:tr>
      <w:tr w:rsidR="00B1729F" w:rsidRPr="00C107A2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2249,97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Экспертиза по диагностике болезней рыб и нерыбных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2249,97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0 до 20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320,51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21 км до 50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641,02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51 км до 100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961,52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101 км до 200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1762,80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201 км до 400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3205,08</w:t>
            </w:r>
          </w:p>
        </w:tc>
      </w:tr>
      <w:tr w:rsidR="006B5699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400 км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3846,10</w:t>
            </w:r>
          </w:p>
        </w:tc>
      </w:tr>
    </w:tbl>
    <w:p w:rsidR="008257EE" w:rsidRPr="00C107A2" w:rsidRDefault="005E7452" w:rsidP="005E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61530" w:rsidRPr="00C107A2" w:rsidRDefault="005E7452" w:rsidP="00447049">
      <w:pPr>
        <w:spacing w:after="0" w:line="240" w:lineRule="auto"/>
        <w:sectPr w:rsidR="00061530" w:rsidRPr="00C107A2" w:rsidSect="00CC3FD7">
          <w:footerReference w:type="default" r:id="rId9"/>
          <w:pgSz w:w="11906" w:h="16838"/>
          <w:pgMar w:top="851" w:right="680" w:bottom="851" w:left="1304" w:header="709" w:footer="214" w:gutter="0"/>
          <w:cols w:space="708"/>
          <w:docGrid w:linePitch="360"/>
        </w:sect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  <w:r w:rsidR="00447049" w:rsidRPr="00C107A2">
        <w:t xml:space="preserve"> </w:t>
      </w:r>
    </w:p>
    <w:p w:rsidR="00822141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Размер платы за услуги в сфере карантина растений, </w:t>
      </w: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t>в сфере семеноводства, в сфере качества и безопасности зерна</w:t>
      </w: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234" w:rsidRPr="00C107A2" w:rsidRDefault="00FA6234" w:rsidP="00FA62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7A2">
        <w:rPr>
          <w:rFonts w:ascii="Times New Roman" w:hAnsi="Times New Roman" w:cs="Times New Roman"/>
          <w:i/>
          <w:sz w:val="28"/>
          <w:szCs w:val="28"/>
        </w:rPr>
        <w:t>Выписка из приказ</w:t>
      </w:r>
      <w:r w:rsidR="00447049" w:rsidRPr="00C107A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C107A2">
        <w:rPr>
          <w:rFonts w:ascii="Times New Roman" w:hAnsi="Times New Roman" w:cs="Times New Roman"/>
          <w:i/>
          <w:sz w:val="28"/>
          <w:szCs w:val="28"/>
        </w:rPr>
        <w:t xml:space="preserve">ФГБУ «Ростовский референтный центр Россельхознадзора» № </w:t>
      </w:r>
      <w:r w:rsidR="00EC099D" w:rsidRPr="00C107A2">
        <w:rPr>
          <w:rFonts w:ascii="Times New Roman" w:hAnsi="Times New Roman" w:cs="Times New Roman"/>
          <w:i/>
          <w:sz w:val="28"/>
          <w:szCs w:val="28"/>
        </w:rPr>
        <w:t>643</w:t>
      </w:r>
      <w:r w:rsidRPr="00C107A2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C099D" w:rsidRPr="00C107A2">
        <w:rPr>
          <w:rFonts w:ascii="Times New Roman" w:hAnsi="Times New Roman" w:cs="Times New Roman"/>
          <w:i/>
          <w:sz w:val="28"/>
          <w:szCs w:val="28"/>
        </w:rPr>
        <w:t>31 декабря 2019</w:t>
      </w:r>
      <w:r w:rsidR="00447049" w:rsidRPr="00C107A2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15763" w:type="dxa"/>
        <w:tblInd w:w="108" w:type="dxa"/>
        <w:tblLayout w:type="fixed"/>
        <w:tblLook w:val="04A0"/>
      </w:tblPr>
      <w:tblGrid>
        <w:gridCol w:w="709"/>
        <w:gridCol w:w="5103"/>
        <w:gridCol w:w="1843"/>
        <w:gridCol w:w="3118"/>
        <w:gridCol w:w="2065"/>
        <w:gridCol w:w="1745"/>
        <w:gridCol w:w="236"/>
        <w:gridCol w:w="236"/>
        <w:gridCol w:w="236"/>
        <w:gridCol w:w="236"/>
        <w:gridCol w:w="236"/>
      </w:tblGrid>
      <w:tr w:rsidR="00061530" w:rsidRPr="00C107A2" w:rsidTr="00E37E75">
        <w:trPr>
          <w:gridAfter w:val="5"/>
          <w:wAfter w:w="1180" w:type="dxa"/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№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7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07A2">
              <w:rPr>
                <w:rFonts w:ascii="Times New Roman" w:hAnsi="Times New Roman" w:cs="Times New Roman"/>
              </w:rPr>
              <w:t>/</w:t>
            </w:r>
            <w:proofErr w:type="spellStart"/>
            <w:r w:rsidRPr="00C107A2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Вид услуги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проведения исследования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Единица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Стоимость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услуги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(руб.)*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Оформление карантинной фитосанитарной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119.03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1.2  Оформление свидетельства карантинной экспертизы материалов и 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119.03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1.3  Оформление протокола (заключения) об установлении средней (фактической) влажности древесины и пиломатериалов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119.03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1.4   Передача заключения, счета,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счет-фактуры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, акта выполненных работ и свидетельства </w:t>
            </w:r>
            <w:proofErr w:type="gramStart"/>
            <w:r w:rsidRPr="00C107A2">
              <w:rPr>
                <w:rFonts w:ascii="Times New Roman" w:hAnsi="Times New Roman" w:cs="Times New Roman"/>
              </w:rPr>
              <w:t>по</w:t>
            </w:r>
            <w:proofErr w:type="gramEnd"/>
            <w:r w:rsidRPr="00C107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1.4.1 факсу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71.97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1.4.2  почте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36.05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1.4.3 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108.00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  посадочного материала, горшечных растений: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0601; 0602 (кроме 0602 90 100 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2.1.1.1 партий до 500 шт. (весь материал)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2.1.1.2 партий от 501 до 3000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496.46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2.1.1.3  партий от 3001 до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519.92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2.1.1.4 партий свыше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542.61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2.1.1.5 рассады овощных, цветочных и ягодных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2.1.1.6 посадочный материал взрослых деревьев </w:t>
            </w:r>
            <w:r w:rsidRPr="00C107A2">
              <w:rPr>
                <w:rFonts w:ascii="Times New Roman" w:hAnsi="Times New Roman" w:cs="Times New Roman"/>
              </w:rPr>
              <w:lastRenderedPageBreak/>
              <w:t>(возрастом более 3-х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451.40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2.1.2    лука севка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2.1.2.1 партий до 1 тонны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за 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2.1.2.2 партий до 15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1079.48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2.1.2.3 партий до 30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1259.26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2.1.2.4 партий свыше 30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1468.39</w:t>
            </w:r>
          </w:p>
        </w:tc>
      </w:tr>
      <w:tr w:rsidR="00061530" w:rsidRPr="00C107A2" w:rsidTr="00E37E75">
        <w:trPr>
          <w:gridAfter w:val="5"/>
          <w:wAfter w:w="1180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     семенного материала: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107A2">
              <w:rPr>
                <w:rFonts w:ascii="Times New Roman" w:hAnsi="Times New Roman" w:cs="Times New Roman"/>
                <w:iCs/>
              </w:rPr>
              <w:t>1209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2.2.1.1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культур: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2.2.1.1.1 партия до 1кг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310.47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2.2.1.1.2 партия до 10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424.52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2.2.1.1.3 партия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452.02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2.2.1.1.4  партия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479.67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2.2.1.2  среднесеменных культур: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2.2.1.2.1  партия до 1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459.17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2.2.1.2.2  партия до 10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566.08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2.2.1.2.3  партия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623.26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2.2.1.2.4  партия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636.93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2.2.1.3  мелкосеменных культур: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2.2.1.3.1  партия до 1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590.78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2.2.1.3.2  партия до 10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707.79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2.2.1.3.3  партия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762.61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2.2.1.3.4  партия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799.76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2.2.2   пакетированных семян</w:t>
            </w:r>
            <w:proofErr w:type="gramStart"/>
            <w:r w:rsidRPr="00C107A2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2.2.2.1  партий до 25 пакетов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2.2.2.1.1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2.2.2.1.2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2.2.2.1.3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2.2.2.2    партий семян от 26 до 100 пакетов: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2.2.2.2.1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36.05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2.2.2.2.2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64.79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2.2.2.2.3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93.53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2.2.2.3    партий семян от 101 до 500 пакетов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2.2.2.3.1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68.36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2.2.2.3.2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127.73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2.2.2.3.3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188.97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2.2.2.4    партий свыше 500 пакетов: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2.2.2.4.1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131.32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2.2.2.4.2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250.02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2.2.2.4.3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368.73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2.2.2.5  мицелия грибов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1,70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46.77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2.2.4      семян бобовых культур (фасоль, соя, бобы, горох,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пелюшки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72.26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2.2.5      семян люцерны, клевера, люпин, вики, козлятника, эспарцета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224.84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65.89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65.89</w:t>
            </w:r>
          </w:p>
        </w:tc>
      </w:tr>
      <w:tr w:rsidR="00061530" w:rsidRPr="00C107A2" w:rsidTr="00E37E75">
        <w:trPr>
          <w:gridAfter w:val="5"/>
          <w:wAfter w:w="1180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2.2.8      семенного картофеля: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2.2.8.1   отечественный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59.66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2.2.8.2    импортный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67.28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2.3        Веников и засушенных частей растений, мхов: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0604 91 400 0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2.3.1     партий до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188.97</w:t>
            </w:r>
          </w:p>
        </w:tc>
      </w:tr>
      <w:tr w:rsidR="00061530" w:rsidRPr="00C107A2" w:rsidTr="00E37E75">
        <w:trPr>
          <w:gridAfter w:val="5"/>
          <w:wAfter w:w="1180" w:type="dxa"/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2.3.2     партий свыше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каждые последующие       1000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94.34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2.4.1.1     вегетативные части деревьев (ветки)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 1 тыс.шт.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2.4.1.2     вегетативные части деревьев (ветки)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свыше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2.4.2.1     еловый лапник (еловые 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партия до 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568.87</w:t>
            </w:r>
          </w:p>
        </w:tc>
      </w:tr>
      <w:tr w:rsidR="00061530" w:rsidRPr="00C107A2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2.4.2.2     еловый лапник (еловые 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партия свыше 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455.13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2.4.2.3     еловый лапник (еловые 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2.4.3        акация серебристая (мимоза)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2.4.3.1     партии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154.46</w:t>
            </w:r>
          </w:p>
        </w:tc>
      </w:tr>
      <w:tr w:rsidR="00061530" w:rsidRPr="00C107A2" w:rsidTr="00E37E75">
        <w:trPr>
          <w:gridAfter w:val="5"/>
          <w:wAfter w:w="1180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2.4.3.2     партии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каждые последующие 100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81.43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2.5         Новогодних елок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0604 91 200 0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</w:tr>
      <w:tr w:rsidR="00061530" w:rsidRPr="00C107A2" w:rsidTr="00E37E75">
        <w:trPr>
          <w:gridAfter w:val="5"/>
          <w:wAfter w:w="1180" w:type="dxa"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2.6         Срезанных цветов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из: 0603 9 000 0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0604 91 900 0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0604 99 100 0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0603 11000 0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0603 19 800 0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2.6.1      партий до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139.22</w:t>
            </w:r>
          </w:p>
        </w:tc>
      </w:tr>
      <w:tr w:rsidR="00061530" w:rsidRPr="00C107A2" w:rsidTr="00E37E75">
        <w:trPr>
          <w:gridAfter w:val="5"/>
          <w:wAfter w:w="1180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2.6.2      партий свыше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каждые </w:t>
            </w:r>
            <w:r w:rsidRPr="00C107A2">
              <w:rPr>
                <w:rFonts w:ascii="Times New Roman" w:hAnsi="Times New Roman" w:cs="Times New Roman"/>
              </w:rPr>
              <w:lastRenderedPageBreak/>
              <w:t>последующие 1000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lastRenderedPageBreak/>
              <w:t>71.97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2.7.1 круглый лес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определения влажности в древесине влагомером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2.7.2 пиломатериал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определения влажности в древесине влагомером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</w:tr>
      <w:tr w:rsidR="00061530" w:rsidRPr="00C107A2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2.7.3 пиломатериал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определения влажности в древесине влагомером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партия свыше        100 м3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1406.73</w:t>
            </w:r>
          </w:p>
        </w:tc>
      </w:tr>
      <w:tr w:rsidR="00061530" w:rsidRPr="00C107A2" w:rsidTr="00E37E75">
        <w:trPr>
          <w:gridAfter w:val="5"/>
          <w:wAfter w:w="1180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     Свежих фруктов, винограда, овощей, ягод (</w:t>
            </w:r>
            <w:proofErr w:type="gramStart"/>
            <w:r w:rsidRPr="00C107A2">
              <w:rPr>
                <w:rFonts w:ascii="Times New Roman" w:hAnsi="Times New Roman" w:cs="Times New Roman"/>
              </w:rPr>
              <w:t>бахчевые</w:t>
            </w:r>
            <w:proofErr w:type="gramEnd"/>
            <w:r w:rsidRPr="00C107A2">
              <w:rPr>
                <w:rFonts w:ascii="Times New Roman" w:hAnsi="Times New Roman" w:cs="Times New Roman"/>
              </w:rPr>
              <w:t>), свежих грибов: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107A2">
              <w:rPr>
                <w:rFonts w:ascii="Times New Roman" w:hAnsi="Times New Roman" w:cs="Times New Roman"/>
                <w:iCs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3.1.1   партий до 1 тонны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61.84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3.1.2   партий до 150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за каждую тонну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54.68</w:t>
            </w:r>
          </w:p>
        </w:tc>
      </w:tr>
      <w:tr w:rsidR="00061530" w:rsidRPr="00C107A2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3.1.3   партий свыше 150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каждая последу</w:t>
            </w:r>
            <w:proofErr w:type="gramStart"/>
            <w:r w:rsidRPr="00C107A2">
              <w:rPr>
                <w:rFonts w:ascii="Times New Roman" w:hAnsi="Times New Roman" w:cs="Times New Roman"/>
              </w:rPr>
              <w:t>ю-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щая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3.2.    Зеленные культуры, салаты и т.п.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3.2.1    партий зеленных культур до 50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73.80</w:t>
            </w:r>
          </w:p>
        </w:tc>
      </w:tr>
      <w:tr w:rsidR="00061530" w:rsidRPr="00C107A2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3.2.2    партий свыше 50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каждый последующий       1кг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4E0540" w:rsidRPr="00C107A2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540" w:rsidRPr="00C107A2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540" w:rsidRPr="00C107A2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3.2.3 партий зеленых культур от 1000 кг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40" w:rsidRPr="00C107A2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0" w:rsidRPr="00C107A2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40" w:rsidRPr="00C107A2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 в 1000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40" w:rsidRPr="00C107A2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199,80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07A2">
              <w:rPr>
                <w:rFonts w:ascii="Times New Roman" w:hAnsi="Times New Roman" w:cs="Times New Roman"/>
              </w:rPr>
              <w:t xml:space="preserve">3.3   Товарного подсолнечника, кориандра, горчицы, клещевины, сои, рапса, </w:t>
            </w:r>
            <w:r w:rsidRPr="00C107A2">
              <w:rPr>
                <w:rFonts w:ascii="Times New Roman" w:hAnsi="Times New Roman" w:cs="Times New Roman"/>
              </w:rPr>
              <w:lastRenderedPageBreak/>
              <w:t>продовольственного семя тыквы, фасоли, гороха, бобов, льна и т.п.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1206 00; 1204 00; 1205; 1207;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1203 00 000 0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3.4   Продовольственного картофеля: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3.4.1.  отечественный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22.68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3.4.2  импортный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30.29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3.5   Зерна 1-4 класса (продовольственного)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1001; 1002 00 000 0; 1003 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104 00 000 0; 1005; 1006; 1007 00; 1008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11.80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3.6   Зернофуража и комбикорма, пшеницы 5-го класса и ниже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3.7   Шрота и жмыха (включая сою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экструдированную</w:t>
            </w:r>
            <w:proofErr w:type="spellEnd"/>
            <w:r w:rsidRPr="00C10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из; 2304 00 000; 2305 00 000 0; 2306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26.56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3.8   Сахара - сырца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1801 00 000 0; из 0901 11 000;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0901 12 000; 0801; 0802; 0803 00; 0804; 0805; 0806; 0712 20 000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0901 21 000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0901 22 000;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0813 1202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32.01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3.9.1  какао-бобов, кофе в зернах, орехов, сухофруктов, цукатов, </w:t>
            </w:r>
            <w:proofErr w:type="gramStart"/>
            <w:r w:rsidRPr="00C107A2">
              <w:rPr>
                <w:rFonts w:ascii="Times New Roman" w:hAnsi="Times New Roman" w:cs="Times New Roman"/>
              </w:rPr>
              <w:t>сушенных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овощей  и ягод     (мелкие партии)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3.10   Пряностей, специй, чая, хмеля, сушеных грибов, крахмала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0904-0910;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2103 90 900 9;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0712 20 000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2103 90 900 9;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0712 90 (кроме 0712 90 110 0)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0902 10 000;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0902 20 000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0902 30 000;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0902 40 000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0903 00 000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0712 31 000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0712 32 000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0712 33 000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0712 39 000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07A2">
              <w:rPr>
                <w:rFonts w:ascii="Times New Roman" w:hAnsi="Times New Roman" w:cs="Times New Roman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16.17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3.10.3    </w:t>
            </w:r>
            <w:proofErr w:type="gramStart"/>
            <w:r w:rsidRPr="00C107A2">
              <w:rPr>
                <w:rFonts w:ascii="Times New Roman" w:hAnsi="Times New Roman" w:cs="Times New Roman"/>
              </w:rPr>
              <w:t>сушенные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грибы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 до 100 кг за 1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</w:tr>
      <w:tr w:rsidR="00061530" w:rsidRPr="00C107A2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3.10.4    </w:t>
            </w:r>
            <w:proofErr w:type="gramStart"/>
            <w:r w:rsidRPr="00C107A2">
              <w:rPr>
                <w:rFonts w:ascii="Times New Roman" w:hAnsi="Times New Roman" w:cs="Times New Roman"/>
              </w:rPr>
              <w:t>сушенные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грибы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 свыше 100 кг за 1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6.69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3.11  Крупы, солода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1103; 1107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3.12   Муки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110100; 1102;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1106 10 000 0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3.13   Хлопьев (овсяных, пшеничных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3.14 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Глютена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3.15   Соевой муки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3.16   Соевого концентрата, соевого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изолята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текстурированного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соевого белка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3.17   Кокосовой стружки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3.18   Побочного кормового продукта (включая холин-хлорид)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3.19   Премиксов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C107A2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3.20   Мелких партий вышеупомянутой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 1 тонны /       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16.17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3.21   Зеленные культуры в горшочках: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3.21.1      партий до 500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3.21.2      партий от 501 до 3000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496.46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3.21.3      партий от 3001 до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519.92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3.21.4      партий свыше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542.61</w:t>
            </w:r>
          </w:p>
        </w:tc>
      </w:tr>
      <w:tr w:rsidR="00061530" w:rsidRPr="00C107A2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3.22    Кондитерские изделия, 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30,69</w:t>
            </w: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   сахарная свекла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1212 91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4.2   волокна хлопчатника, джута, кенафа, сизаля,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5201 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5303;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5305 00 000 0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59.66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4.3   волокна льна и конопли, хны, кокоса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11.80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4.4   табака листового и др</w:t>
            </w:r>
            <w:proofErr w:type="gramStart"/>
            <w:r w:rsidRPr="00C107A2">
              <w:rPr>
                <w:rFonts w:ascii="Times New Roman" w:hAnsi="Times New Roman" w:cs="Times New Roman"/>
              </w:rPr>
              <w:t>.т</w:t>
            </w:r>
            <w:proofErr w:type="gramEnd"/>
            <w:r w:rsidRPr="00C107A2">
              <w:rPr>
                <w:rFonts w:ascii="Times New Roman" w:hAnsi="Times New Roman" w:cs="Times New Roman"/>
              </w:rPr>
              <w:t>абачного сырья и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32.01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4.5   технического казеина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4.6   сена и соломы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1213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36.36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4.7   кожсырья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из: 4101; 4102; 4103; 5102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249.39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4.8    шерсти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5101 11000 0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137.06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4.9    лекарственного сырья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182.72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4.10   тапиоки и ее аналогов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190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4.12   отходов злаковых и бобовых культур (отрубей,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высевков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месятков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2302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26.56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4.13     яичного порошка, сухого молока 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07A2">
              <w:rPr>
                <w:rFonts w:ascii="Times New Roman" w:hAnsi="Times New Roman" w:cs="Times New Roman"/>
              </w:rPr>
              <w:t>сухих сливок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0AA" w:rsidRPr="00C107A2" w:rsidTr="00C210AA">
        <w:trPr>
          <w:trHeight w:val="4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4.14     круглых лесоматериалов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4401 10 000;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4401 21 000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4401 22 000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4401 30;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4403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(кроме 4403 10 000);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4404;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1404 90 000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4401 30 900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4406 10 000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4407; из 4409;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4415;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4418 40 000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4408;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4416 00 000 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4418; 10;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4418 20;</w:t>
            </w: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4418 50 000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210AA" w:rsidRPr="00C107A2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4.14.1   на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4.14.2   на нижнем складе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4.14.3   в автомашине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4.14.4   в железнодорожном вагоне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4.14.5  на судах и авиатранспорте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4.15     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4401 10 000;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4401 21 000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4401 22 000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4401 30;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4403 (кроме4403 10 000);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4404;4407;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1404 90 000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из 4401 30 900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4406 10 000 0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     пиломатериалов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4.16.1   на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4.16.2   на нижнем складе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4.16.3   в автомашине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4.16.4   в железнодорожном вагоне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4.16.5   на судах и авиатранспорте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4.16.6   в контейнере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куб</w:t>
            </w:r>
            <w:proofErr w:type="gramStart"/>
            <w:r w:rsidRPr="00C107A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4.17   изделий из древесины (в т.ч.  крепежного материала), изделий из рисовой соломки, бамбука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4808 10 000 0;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4819 10 000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251.89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4.18   массы древесной механической, опилок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4401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18.33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4.19   Кварцевый песок, песок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4.20   Глина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4.21  Щебень,  галька и т.д.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4.22 Субстраты, компосты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2703 00 000 0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4.23 Торф, грунты,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почво-грунты</w:t>
            </w:r>
            <w:proofErr w:type="spellEnd"/>
            <w:r w:rsidRPr="00C107A2">
              <w:rPr>
                <w:rFonts w:ascii="Times New Roman" w:hAnsi="Times New Roman" w:cs="Times New Roman"/>
              </w:rPr>
              <w:t>, питательные грунты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2530 90 980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4.23.1 мелких (до 1 тонны) партий вышеупомянутой продукции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партия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более 1 тонны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17.24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Проведение исследований тары, упаковочных материалов, транспортных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5.1  пустых деревянных ящиков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5.2  картонных коробок, коробов из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, материал из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гофрокартона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4415; из 4602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5.3 материал и упаковка  </w:t>
            </w:r>
            <w:proofErr w:type="gramStart"/>
            <w:r w:rsidRPr="00C107A2">
              <w:rPr>
                <w:rFonts w:ascii="Times New Roman" w:hAnsi="Times New Roman" w:cs="Times New Roman"/>
              </w:rPr>
              <w:t>ламинированные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5.4 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мешкотары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 (джутовой и тканевой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5.5  поддонов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4415;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5.6  барабанов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5.7  иного упаковочного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10.71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5.8 Упаковочный материал для жидких пищевых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10.09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5.9 картонная  </w:t>
            </w:r>
            <w:proofErr w:type="gramStart"/>
            <w:r w:rsidRPr="00C107A2">
              <w:rPr>
                <w:rFonts w:ascii="Times New Roman" w:hAnsi="Times New Roman" w:cs="Times New Roman"/>
              </w:rPr>
              <w:t>упаковка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 бывшая в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4415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3002 90 500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коробка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91.05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921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Транспортных средств 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07A2">
              <w:rPr>
                <w:rFonts w:ascii="Times New Roman" w:hAnsi="Times New Roman" w:cs="Times New Roman"/>
              </w:rPr>
              <w:t>свободных от груза )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    судов водоизмещением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7.1.1   до 3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182.72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7.1.2   до 6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274.10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7.1.3   до 15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456.99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7.1.4   от 15 до 50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685.39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7.1.5  свыше 50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1079.48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7.2   вагонов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359.87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7.3  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239.92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7.4   автобусов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359.87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7.5   грузовых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359.87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7.6  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119.81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7.7   самолетов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1079.48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07A2">
              <w:rPr>
                <w:rFonts w:ascii="Times New Roman" w:hAnsi="Times New Roman" w:cs="Times New Roman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7.8.1   грузовых автомобилей, спецтехники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81.89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7.8.2 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7.9.1   складских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м3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7.9.2   открытых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м</w:t>
            </w:r>
            <w:proofErr w:type="gramStart"/>
            <w:r w:rsidRPr="00C107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7.9.3   питомников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м</w:t>
            </w:r>
            <w:proofErr w:type="gramStart"/>
            <w:r w:rsidRPr="00C107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7.9.4   теплиц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м</w:t>
            </w:r>
            <w:proofErr w:type="gramStart"/>
            <w:r w:rsidRPr="00C107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7.9.5   </w:t>
            </w:r>
            <w:proofErr w:type="gramStart"/>
            <w:r w:rsidRPr="00C107A2">
              <w:rPr>
                <w:rFonts w:ascii="Times New Roman" w:hAnsi="Times New Roman" w:cs="Times New Roman"/>
              </w:rPr>
              <w:t>картофеле</w:t>
            </w:r>
            <w:proofErr w:type="gramEnd"/>
            <w:r w:rsidRPr="00C107A2">
              <w:rPr>
                <w:rFonts w:ascii="Times New Roman" w:hAnsi="Times New Roman" w:cs="Times New Roman"/>
              </w:rPr>
              <w:t>- и овощехранилищ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м3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7.9.6.1   полей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 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7.9.6.2   полей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свыше 1га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7.9.6.3   полей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свыше 10га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8.70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7.9.7   холодильных камер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м3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7.10   Фитосанитарное исследование посевов, посадок: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7.10.1   многолетних культур и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34.19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7.10.2   однолетних культур в открытом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29.84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7.10.3   культур в закрытом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7.11    Исследование с применением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и пищевых ловушек: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7.11.1   многолетних культур и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71.63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7.11.2   однолетних культур в открытом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53.62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7.11.3   культур в закрытом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7.11.4   складских помещений с продукцией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 куб. </w:t>
            </w:r>
            <w:proofErr w:type="gramStart"/>
            <w:r w:rsidRPr="00C107A2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7.11.5   складских помещений пустых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 куб. </w:t>
            </w:r>
            <w:proofErr w:type="gramStart"/>
            <w:r w:rsidRPr="00C107A2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7.12    с применением цветных ловушек: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34.97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цветных ловушек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7.12.2   культур в закрытом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цветных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феромонной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ловушки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134.88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7.14.1    методом шеренги с  учетом площади под очагами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57.20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 шеренги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7.14.2     маршрутным методом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7.14.2.1   культур сплошного посева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7.59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7.14.2.2   пропашных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7.14.2.3   конопли, сои, многолетних трав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9.32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7.14.2.4   паровых полей и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невозделываемых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7.14.2.5   садов, виноградников, цветочных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9.32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    Фитосанитарное исследование земельных угодий на выявление возбудителей карантинных болезней</w:t>
            </w:r>
            <w:proofErr w:type="gramStart"/>
            <w:r w:rsidRPr="00C107A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7.15.1       маршрутным методом: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7.15.1.1    культур сплошного сева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47.08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7.15.1.2    пропашных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38.07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89.20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63.39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средняя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23.00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A2">
              <w:rPr>
                <w:rFonts w:ascii="Times New Roman" w:hAnsi="Times New Roman" w:cs="Times New Roman"/>
                <w:color w:val="000000"/>
              </w:rPr>
              <w:t>59.35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8.1     Визуальный анализ среднего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127,78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8.2     Идентификация вредителей растений: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8.2.1   без изготовления микропрепаратов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07A2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без приготовления препарата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</w:t>
            </w:r>
          </w:p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идентификация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213,20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7A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107A2">
              <w:rPr>
                <w:rFonts w:ascii="Times New Roman" w:hAnsi="Times New Roman" w:cs="Times New Roman"/>
                <w:bCs/>
              </w:rPr>
              <w:t>Гербологическая</w:t>
            </w:r>
            <w:proofErr w:type="spellEnd"/>
            <w:r w:rsidRPr="00C107A2">
              <w:rPr>
                <w:rFonts w:ascii="Times New Roman" w:hAnsi="Times New Roman" w:cs="Times New Roman"/>
                <w:bCs/>
              </w:rPr>
              <w:t xml:space="preserve"> экспертиза образцов подкарантинных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9.1   Визуальный анализ и разбор среднего образца.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средняя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213,89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C107A2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морфологический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определение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C107A2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10.1 Проведение работ в праздничные и выходные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</w:t>
            </w:r>
          </w:p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Фитопатологическая экспертиза образцов (проб), подкарантинных материалов: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11.1 Подготовка образца семян или вегетативной части  растения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78,32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11.1.1 Определение содержания спорыньи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167,28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11.2.1 Анализ семян  или вегетативных частей растений на выявление возбудителей </w:t>
            </w:r>
            <w:proofErr w:type="gramStart"/>
            <w:r w:rsidRPr="00C107A2">
              <w:rPr>
                <w:rFonts w:ascii="Times New Roman" w:hAnsi="Times New Roman" w:cs="Times New Roman"/>
              </w:rPr>
              <w:t>грибных заболеваний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: методом влажной камеры и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влажной камеры и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средняя</w:t>
            </w:r>
          </w:p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581,79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11.2.2 Анализ семян  или вегетативных частей растений на выявление возбудителей </w:t>
            </w:r>
            <w:proofErr w:type="gramStart"/>
            <w:r w:rsidRPr="00C107A2">
              <w:rPr>
                <w:rFonts w:ascii="Times New Roman" w:hAnsi="Times New Roman" w:cs="Times New Roman"/>
              </w:rPr>
              <w:t>грибных заболеваний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: методом смыва спор, центрифугирования и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метод смыва спор, центрифугирования и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средняя</w:t>
            </w:r>
          </w:p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293,01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Морфологический метод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 идентификация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203,63</w:t>
            </w:r>
          </w:p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7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7A2">
              <w:rPr>
                <w:rFonts w:ascii="Times New Roman" w:hAnsi="Times New Roman" w:cs="Times New Roman"/>
                <w:b/>
              </w:rPr>
              <w:t xml:space="preserve">Оценка соответствия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Оформление заключения экспертизы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экземпляр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603,79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Оформление заключения по результатам оценки соответствия посевных качеств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экземпляр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603,79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Оформление заключения о карантинном фитосанитарном состоянии подкарантинного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экземпляр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603,79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E37E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Оценка соответствия показателей посевных качеств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документарный с проведением экспертиз на соответствие ГОСТ </w:t>
            </w:r>
            <w:proofErr w:type="gramStart"/>
            <w:r w:rsidRPr="00C107A2">
              <w:rPr>
                <w:rFonts w:ascii="Times New Roman" w:hAnsi="Times New Roman" w:cs="Times New Roman"/>
              </w:rPr>
              <w:t>Р</w:t>
            </w:r>
            <w:proofErr w:type="gramEnd"/>
            <w:r w:rsidRPr="00C107A2">
              <w:rPr>
                <w:rFonts w:ascii="Times New Roman" w:hAnsi="Times New Roman" w:cs="Times New Roman"/>
              </w:rPr>
              <w:t xml:space="preserve"> 52325-2001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3450,21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1548E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Экспертная оценка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2018,38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1548E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Отбор проб и (или) образцов в рамках п. 3 настоящего прейскуранта цен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ГОСТу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12430-66 с применением щупов пробоотборников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728,25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C107A2" w:rsidTr="001548E4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Транспортные расходы по доставке образцов до испытательного центра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C107A2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C107A2" w:rsidTr="00F523B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12.8.1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2 до 20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Pr="00C107A2" w:rsidRDefault="00557FF6" w:rsidP="00C210AA">
            <w:pPr>
              <w:spacing w:after="0" w:line="240" w:lineRule="auto"/>
              <w:jc w:val="center"/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296,14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C107A2" w:rsidTr="00F523B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lastRenderedPageBreak/>
              <w:t>12.8.2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21 км до 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Pr="00C107A2" w:rsidRDefault="00557FF6" w:rsidP="00C210AA">
            <w:pPr>
              <w:spacing w:after="0" w:line="240" w:lineRule="auto"/>
              <w:jc w:val="center"/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592,29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C107A2" w:rsidTr="00F523B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12.8.3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51 км до 100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Pr="00C107A2" w:rsidRDefault="00557FF6" w:rsidP="00C210AA">
            <w:pPr>
              <w:spacing w:after="0" w:line="240" w:lineRule="auto"/>
              <w:jc w:val="center"/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888,43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C107A2" w:rsidTr="00F523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12.8.4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101 км до 200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Pr="00C107A2" w:rsidRDefault="00557FF6" w:rsidP="00C210AA">
            <w:pPr>
              <w:spacing w:after="0" w:line="240" w:lineRule="auto"/>
              <w:jc w:val="center"/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1628,79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C107A2" w:rsidTr="00F523B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12.8.5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201 км до 400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Pr="00C107A2" w:rsidRDefault="00557FF6" w:rsidP="00C210AA">
            <w:pPr>
              <w:spacing w:after="0" w:line="240" w:lineRule="auto"/>
              <w:jc w:val="center"/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2961,4</w:t>
            </w:r>
            <w:r w:rsidR="004E0540" w:rsidRPr="00C107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C107A2" w:rsidTr="00F523B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12.8. 6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C107A2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400 км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Pr="00C107A2" w:rsidRDefault="00557FF6" w:rsidP="00C210AA">
            <w:pPr>
              <w:spacing w:after="0" w:line="240" w:lineRule="auto"/>
              <w:jc w:val="center"/>
            </w:pPr>
            <w:r w:rsidRPr="00C107A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3553,72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C107A2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CF1" w:rsidRPr="00C107A2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ED2" w:rsidRPr="00C107A2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680ED2" w:rsidRPr="00C107A2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680ED2" w:rsidRPr="00C107A2" w:rsidRDefault="00680ED2" w:rsidP="00680ED2">
      <w:pPr>
        <w:spacing w:after="0" w:line="240" w:lineRule="auto"/>
        <w:jc w:val="center"/>
      </w:pPr>
    </w:p>
    <w:p w:rsidR="00F46CF1" w:rsidRPr="00C107A2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9212E0" w:rsidRPr="00C107A2" w:rsidSect="0047316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47049" w:rsidRPr="00C107A2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7A2">
        <w:rPr>
          <w:rFonts w:ascii="Times New Roman" w:hAnsi="Times New Roman" w:cs="Times New Roman"/>
          <w:i/>
          <w:sz w:val="28"/>
          <w:szCs w:val="28"/>
        </w:rPr>
        <w:lastRenderedPageBreak/>
        <w:t>Выписка из приказ</w:t>
      </w:r>
      <w:r w:rsidR="00447049" w:rsidRPr="00C107A2">
        <w:rPr>
          <w:rFonts w:ascii="Times New Roman" w:hAnsi="Times New Roman" w:cs="Times New Roman"/>
          <w:i/>
          <w:sz w:val="28"/>
          <w:szCs w:val="28"/>
        </w:rPr>
        <w:t>а</w:t>
      </w:r>
      <w:r w:rsidRPr="00C107A2">
        <w:rPr>
          <w:rFonts w:ascii="Times New Roman" w:hAnsi="Times New Roman" w:cs="Times New Roman"/>
          <w:i/>
          <w:sz w:val="28"/>
          <w:szCs w:val="28"/>
        </w:rPr>
        <w:t xml:space="preserve"> ФГБУ «Ростовский референтный центр Россельхознадзора» </w:t>
      </w:r>
    </w:p>
    <w:p w:rsidR="009212E0" w:rsidRPr="00C107A2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7A2">
        <w:rPr>
          <w:rFonts w:ascii="Times New Roman" w:hAnsi="Times New Roman" w:cs="Times New Roman"/>
          <w:i/>
          <w:sz w:val="28"/>
          <w:szCs w:val="28"/>
        </w:rPr>
        <w:t>№ 591 от 04 декабря 2019 года</w:t>
      </w:r>
    </w:p>
    <w:p w:rsidR="000B5EB0" w:rsidRPr="00C107A2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534" w:type="dxa"/>
        <w:tblLook w:val="04A0"/>
      </w:tblPr>
      <w:tblGrid>
        <w:gridCol w:w="816"/>
        <w:gridCol w:w="2740"/>
        <w:gridCol w:w="1776"/>
        <w:gridCol w:w="1782"/>
        <w:gridCol w:w="1774"/>
        <w:gridCol w:w="1285"/>
      </w:tblGrid>
      <w:tr w:rsidR="000B5EB0" w:rsidRPr="00C107A2" w:rsidTr="0078305D">
        <w:tc>
          <w:tcPr>
            <w:tcW w:w="816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07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07A2">
              <w:rPr>
                <w:rFonts w:ascii="Times New Roman" w:hAnsi="Times New Roman" w:cs="Times New Roman"/>
              </w:rPr>
              <w:t>/</w:t>
            </w:r>
            <w:proofErr w:type="spellStart"/>
            <w:r w:rsidRPr="00C107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0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Вид работ (услуг)</w:t>
            </w:r>
          </w:p>
        </w:tc>
        <w:tc>
          <w:tcPr>
            <w:tcW w:w="1776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782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1774" w:type="dxa"/>
            <w:vAlign w:val="center"/>
          </w:tcPr>
          <w:p w:rsidR="000B5EB0" w:rsidRPr="00C107A2" w:rsidRDefault="000B5EB0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Ед</w:t>
            </w:r>
            <w:r w:rsidR="00C15259" w:rsidRPr="00C107A2">
              <w:rPr>
                <w:rFonts w:ascii="Times New Roman" w:hAnsi="Times New Roman" w:cs="Times New Roman"/>
              </w:rPr>
              <w:t>.</w:t>
            </w:r>
            <w:r w:rsidRPr="00C10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изм</w:t>
            </w:r>
            <w:proofErr w:type="spellEnd"/>
            <w:r w:rsidRPr="00C10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Стоимость,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руб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(без НДС*)</w:t>
            </w:r>
          </w:p>
        </w:tc>
      </w:tr>
      <w:tr w:rsidR="000B5EB0" w:rsidRPr="00C107A2" w:rsidTr="0078305D">
        <w:tc>
          <w:tcPr>
            <w:tcW w:w="816" w:type="dxa"/>
          </w:tcPr>
          <w:p w:rsidR="000B5EB0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0B5EB0" w:rsidRPr="00C107A2" w:rsidRDefault="0078305D" w:rsidP="0092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7A2">
              <w:rPr>
                <w:rFonts w:ascii="Times New Roman" w:hAnsi="Times New Roman" w:cs="Times New Roman"/>
                <w:b/>
              </w:rPr>
              <w:t>Отбор проб:</w:t>
            </w:r>
          </w:p>
        </w:tc>
        <w:tc>
          <w:tcPr>
            <w:tcW w:w="1776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05D" w:rsidRPr="00C107A2" w:rsidTr="00660F05">
        <w:tc>
          <w:tcPr>
            <w:tcW w:w="816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40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7A2">
              <w:rPr>
                <w:rFonts w:ascii="Times New Roman" w:hAnsi="Times New Roman" w:cs="Times New Roman"/>
                <w:i/>
              </w:rPr>
              <w:t>Точечных (крупу, зерна, комбикормов, масличных культур):</w:t>
            </w:r>
          </w:p>
        </w:tc>
        <w:tc>
          <w:tcPr>
            <w:tcW w:w="1776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ГОСТ 13586.3, ГОСТ </w:t>
            </w:r>
            <w:r w:rsidRPr="00C107A2">
              <w:rPr>
                <w:rFonts w:ascii="Times New Roman" w:hAnsi="Times New Roman" w:cs="Times New Roman"/>
                <w:lang w:val="en-US"/>
              </w:rPr>
              <w:t>ISO</w:t>
            </w:r>
            <w:r w:rsidRPr="00C107A2">
              <w:rPr>
                <w:rFonts w:ascii="Times New Roman" w:hAnsi="Times New Roman" w:cs="Times New Roman"/>
              </w:rPr>
              <w:t xml:space="preserve"> 24333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10582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26312.1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ГОСТ </w:t>
            </w:r>
            <w:r w:rsidRPr="00C107A2">
              <w:rPr>
                <w:rFonts w:ascii="Times New Roman" w:hAnsi="Times New Roman" w:cs="Times New Roman"/>
                <w:lang w:val="en-US"/>
              </w:rPr>
              <w:t>ISO</w:t>
            </w:r>
            <w:r w:rsidRPr="00C107A2">
              <w:rPr>
                <w:rFonts w:ascii="Times New Roman" w:hAnsi="Times New Roman" w:cs="Times New Roman"/>
              </w:rPr>
              <w:t xml:space="preserve"> 6497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27668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13979.0</w:t>
            </w:r>
          </w:p>
        </w:tc>
        <w:tc>
          <w:tcPr>
            <w:tcW w:w="1774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D7A" w:rsidRPr="00C107A2" w:rsidTr="0063237C">
        <w:tc>
          <w:tcPr>
            <w:tcW w:w="816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с автомобилей </w:t>
            </w:r>
          </w:p>
        </w:tc>
        <w:tc>
          <w:tcPr>
            <w:tcW w:w="1776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26.46</w:t>
            </w:r>
          </w:p>
        </w:tc>
      </w:tr>
      <w:tr w:rsidR="00FA4D7A" w:rsidRPr="00C107A2" w:rsidTr="0063237C">
        <w:tc>
          <w:tcPr>
            <w:tcW w:w="816" w:type="dxa"/>
            <w:vAlign w:val="center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0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хранящегося насыпью в складах, силосах элеватора </w:t>
            </w:r>
          </w:p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(за каждые 500 т)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389.15</w:t>
            </w:r>
          </w:p>
        </w:tc>
      </w:tr>
      <w:tr w:rsidR="00FA4D7A" w:rsidRPr="00C107A2" w:rsidTr="0063237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при погрузке и выгрузке вагонов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333.22</w:t>
            </w:r>
          </w:p>
        </w:tc>
      </w:tr>
      <w:tr w:rsidR="00FA4D7A" w:rsidRPr="00C107A2" w:rsidTr="0063237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зашитых мешков (10 мешков)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67.28</w:t>
            </w:r>
          </w:p>
        </w:tc>
      </w:tr>
      <w:tr w:rsidR="00FA4D7A" w:rsidRPr="00C107A2" w:rsidTr="0063237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струи перемещаемого продукта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128.13</w:t>
            </w:r>
          </w:p>
        </w:tc>
      </w:tr>
      <w:tr w:rsidR="00FA4D7A" w:rsidRPr="00C107A2" w:rsidTr="0063237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740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комбикорма из автомашин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108.32</w:t>
            </w:r>
          </w:p>
        </w:tc>
      </w:tr>
      <w:tr w:rsidR="00FA4D7A" w:rsidRPr="00C107A2" w:rsidTr="0063237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продукции, упакованной в коробки и ящики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F1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36.59</w:t>
            </w:r>
          </w:p>
        </w:tc>
      </w:tr>
      <w:tr w:rsidR="0078305D" w:rsidRPr="00C107A2" w:rsidTr="0078305D">
        <w:tc>
          <w:tcPr>
            <w:tcW w:w="816" w:type="dxa"/>
          </w:tcPr>
          <w:p w:rsidR="0078305D" w:rsidRPr="00C107A2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740" w:type="dxa"/>
          </w:tcPr>
          <w:p w:rsidR="0078305D" w:rsidRPr="00C107A2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Оформление сертификата здоровья на зерно и продукты его переработки </w:t>
            </w:r>
          </w:p>
        </w:tc>
        <w:tc>
          <w:tcPr>
            <w:tcW w:w="1776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C107A2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C107A2" w:rsidRDefault="00FA4D7A" w:rsidP="00C15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2038,76</w:t>
            </w:r>
          </w:p>
        </w:tc>
      </w:tr>
      <w:tr w:rsidR="0078305D" w:rsidRPr="00C107A2" w:rsidTr="0078305D">
        <w:tc>
          <w:tcPr>
            <w:tcW w:w="816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Изучение представленных документов, оформление результатов исследований </w:t>
            </w:r>
          </w:p>
        </w:tc>
        <w:tc>
          <w:tcPr>
            <w:tcW w:w="1776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C107A2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C107A2" w:rsidRDefault="00FA4D7A" w:rsidP="00C15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245,16</w:t>
            </w:r>
          </w:p>
        </w:tc>
      </w:tr>
    </w:tbl>
    <w:p w:rsidR="000B5EB0" w:rsidRPr="00C107A2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B0" w:rsidRPr="00C107A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B5EB0" w:rsidRPr="005E745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9212E0" w:rsidRPr="009212E0" w:rsidRDefault="009212E0" w:rsidP="000B5EB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sectPr w:rsidR="009212E0" w:rsidRPr="009212E0" w:rsidSect="00447049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2D" w:rsidRDefault="00EC472D" w:rsidP="00CC3FD7">
      <w:pPr>
        <w:spacing w:after="0" w:line="240" w:lineRule="auto"/>
      </w:pPr>
      <w:r>
        <w:separator/>
      </w:r>
    </w:p>
  </w:endnote>
  <w:endnote w:type="continuationSeparator" w:id="0">
    <w:p w:rsidR="00EC472D" w:rsidRDefault="00EC472D" w:rsidP="00CC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37831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090F6B" w:rsidRPr="00090F6B" w:rsidRDefault="00090F6B">
            <w:pPr>
              <w:pStyle w:val="af1"/>
              <w:jc w:val="right"/>
              <w:rPr>
                <w:sz w:val="16"/>
                <w:szCs w:val="16"/>
              </w:rPr>
            </w:pPr>
            <w:r w:rsidRPr="00090F6B">
              <w:rPr>
                <w:sz w:val="16"/>
                <w:szCs w:val="16"/>
              </w:rPr>
              <w:t xml:space="preserve">Страница </w:t>
            </w:r>
            <w:r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PAGE</w:instrText>
            </w:r>
            <w:r w:rsidRPr="00090F6B">
              <w:rPr>
                <w:b/>
                <w:sz w:val="16"/>
                <w:szCs w:val="16"/>
              </w:rPr>
              <w:fldChar w:fldCharType="separate"/>
            </w:r>
            <w:r w:rsidR="008D171C">
              <w:rPr>
                <w:b/>
                <w:noProof/>
                <w:sz w:val="16"/>
                <w:szCs w:val="16"/>
              </w:rPr>
              <w:t>18</w:t>
            </w:r>
            <w:r w:rsidRPr="00090F6B">
              <w:rPr>
                <w:b/>
                <w:sz w:val="16"/>
                <w:szCs w:val="16"/>
              </w:rPr>
              <w:fldChar w:fldCharType="end"/>
            </w:r>
            <w:r w:rsidRPr="00090F6B">
              <w:rPr>
                <w:sz w:val="16"/>
                <w:szCs w:val="16"/>
              </w:rPr>
              <w:t xml:space="preserve"> из </w:t>
            </w:r>
            <w:r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NUMPAGES</w:instrText>
            </w:r>
            <w:r w:rsidRPr="00090F6B">
              <w:rPr>
                <w:b/>
                <w:sz w:val="16"/>
                <w:szCs w:val="16"/>
              </w:rPr>
              <w:fldChar w:fldCharType="separate"/>
            </w:r>
            <w:r w:rsidR="008D171C">
              <w:rPr>
                <w:b/>
                <w:noProof/>
                <w:sz w:val="16"/>
                <w:szCs w:val="16"/>
              </w:rPr>
              <w:t>18</w:t>
            </w:r>
            <w:r w:rsidRPr="00090F6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C472D" w:rsidRDefault="00EC472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2D" w:rsidRDefault="00EC472D" w:rsidP="00CC3FD7">
      <w:pPr>
        <w:spacing w:after="0" w:line="240" w:lineRule="auto"/>
      </w:pPr>
      <w:r>
        <w:separator/>
      </w:r>
    </w:p>
  </w:footnote>
  <w:footnote w:type="continuationSeparator" w:id="0">
    <w:p w:rsidR="00EC472D" w:rsidRDefault="00EC472D" w:rsidP="00CC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736"/>
    <w:rsid w:val="0001357A"/>
    <w:rsid w:val="00061530"/>
    <w:rsid w:val="00066B0A"/>
    <w:rsid w:val="0007769F"/>
    <w:rsid w:val="00090F6B"/>
    <w:rsid w:val="000B5EB0"/>
    <w:rsid w:val="000D13D8"/>
    <w:rsid w:val="000D2870"/>
    <w:rsid w:val="00111B39"/>
    <w:rsid w:val="00114E39"/>
    <w:rsid w:val="0012089F"/>
    <w:rsid w:val="0012173B"/>
    <w:rsid w:val="00125176"/>
    <w:rsid w:val="001548E4"/>
    <w:rsid w:val="0018052F"/>
    <w:rsid w:val="001D0A67"/>
    <w:rsid w:val="001D7ADA"/>
    <w:rsid w:val="001E192C"/>
    <w:rsid w:val="001F2DF3"/>
    <w:rsid w:val="002154F8"/>
    <w:rsid w:val="00237F25"/>
    <w:rsid w:val="002B5F92"/>
    <w:rsid w:val="002C1F0D"/>
    <w:rsid w:val="002D0F11"/>
    <w:rsid w:val="003024AC"/>
    <w:rsid w:val="00337834"/>
    <w:rsid w:val="00343772"/>
    <w:rsid w:val="00356AC4"/>
    <w:rsid w:val="00387754"/>
    <w:rsid w:val="003D35AF"/>
    <w:rsid w:val="003E532A"/>
    <w:rsid w:val="00406A71"/>
    <w:rsid w:val="00423230"/>
    <w:rsid w:val="00427F3B"/>
    <w:rsid w:val="00447049"/>
    <w:rsid w:val="004530C6"/>
    <w:rsid w:val="00462D0C"/>
    <w:rsid w:val="004661A5"/>
    <w:rsid w:val="00473161"/>
    <w:rsid w:val="00496DB5"/>
    <w:rsid w:val="004A28C0"/>
    <w:rsid w:val="004C6344"/>
    <w:rsid w:val="004D57B2"/>
    <w:rsid w:val="004E0540"/>
    <w:rsid w:val="00505A19"/>
    <w:rsid w:val="00521FA8"/>
    <w:rsid w:val="00542A3B"/>
    <w:rsid w:val="00557FF6"/>
    <w:rsid w:val="00586D8A"/>
    <w:rsid w:val="005C3D0A"/>
    <w:rsid w:val="005E7452"/>
    <w:rsid w:val="00647609"/>
    <w:rsid w:val="00660F05"/>
    <w:rsid w:val="00674B68"/>
    <w:rsid w:val="00675310"/>
    <w:rsid w:val="00680ED2"/>
    <w:rsid w:val="006B5699"/>
    <w:rsid w:val="006F6736"/>
    <w:rsid w:val="00707976"/>
    <w:rsid w:val="007158D9"/>
    <w:rsid w:val="00725556"/>
    <w:rsid w:val="007335D0"/>
    <w:rsid w:val="00750587"/>
    <w:rsid w:val="00762ADE"/>
    <w:rsid w:val="00765CB6"/>
    <w:rsid w:val="00773C1F"/>
    <w:rsid w:val="0078305D"/>
    <w:rsid w:val="007A10DF"/>
    <w:rsid w:val="007B5D79"/>
    <w:rsid w:val="007F41F5"/>
    <w:rsid w:val="007F606A"/>
    <w:rsid w:val="00822141"/>
    <w:rsid w:val="008257EE"/>
    <w:rsid w:val="00856F26"/>
    <w:rsid w:val="008802DD"/>
    <w:rsid w:val="00887191"/>
    <w:rsid w:val="0089778E"/>
    <w:rsid w:val="008D171C"/>
    <w:rsid w:val="00900CE6"/>
    <w:rsid w:val="0090350A"/>
    <w:rsid w:val="00906719"/>
    <w:rsid w:val="009212E0"/>
    <w:rsid w:val="00945675"/>
    <w:rsid w:val="00963C72"/>
    <w:rsid w:val="00964F65"/>
    <w:rsid w:val="00966E2A"/>
    <w:rsid w:val="00990372"/>
    <w:rsid w:val="009B020A"/>
    <w:rsid w:val="009C45AE"/>
    <w:rsid w:val="009F2C55"/>
    <w:rsid w:val="00A03087"/>
    <w:rsid w:val="00A23973"/>
    <w:rsid w:val="00A3296A"/>
    <w:rsid w:val="00A345B8"/>
    <w:rsid w:val="00A4386A"/>
    <w:rsid w:val="00A538C4"/>
    <w:rsid w:val="00A60CA8"/>
    <w:rsid w:val="00A64664"/>
    <w:rsid w:val="00A90725"/>
    <w:rsid w:val="00B1729F"/>
    <w:rsid w:val="00B71206"/>
    <w:rsid w:val="00B73A4F"/>
    <w:rsid w:val="00BE170F"/>
    <w:rsid w:val="00BE59F1"/>
    <w:rsid w:val="00BF19D9"/>
    <w:rsid w:val="00BF3DD6"/>
    <w:rsid w:val="00C107A2"/>
    <w:rsid w:val="00C1438D"/>
    <w:rsid w:val="00C15259"/>
    <w:rsid w:val="00C210AA"/>
    <w:rsid w:val="00C2133B"/>
    <w:rsid w:val="00C36824"/>
    <w:rsid w:val="00C46A57"/>
    <w:rsid w:val="00C47DB4"/>
    <w:rsid w:val="00C51535"/>
    <w:rsid w:val="00CC3FD7"/>
    <w:rsid w:val="00CD05A9"/>
    <w:rsid w:val="00CF471A"/>
    <w:rsid w:val="00D02AA0"/>
    <w:rsid w:val="00D20085"/>
    <w:rsid w:val="00D54B70"/>
    <w:rsid w:val="00D63706"/>
    <w:rsid w:val="00DD7E34"/>
    <w:rsid w:val="00DE1867"/>
    <w:rsid w:val="00DF61D2"/>
    <w:rsid w:val="00E0618C"/>
    <w:rsid w:val="00E10140"/>
    <w:rsid w:val="00E337C9"/>
    <w:rsid w:val="00E33AF8"/>
    <w:rsid w:val="00E35F13"/>
    <w:rsid w:val="00E37E75"/>
    <w:rsid w:val="00E4291D"/>
    <w:rsid w:val="00E5553E"/>
    <w:rsid w:val="00E73A73"/>
    <w:rsid w:val="00EC099D"/>
    <w:rsid w:val="00EC472D"/>
    <w:rsid w:val="00EE46E5"/>
    <w:rsid w:val="00EF1812"/>
    <w:rsid w:val="00F07C01"/>
    <w:rsid w:val="00F17FD8"/>
    <w:rsid w:val="00F46CF1"/>
    <w:rsid w:val="00F523B1"/>
    <w:rsid w:val="00F5508E"/>
    <w:rsid w:val="00F67B5B"/>
    <w:rsid w:val="00F83F0B"/>
    <w:rsid w:val="00F84CEF"/>
    <w:rsid w:val="00F95A4E"/>
    <w:rsid w:val="00FA4D7A"/>
    <w:rsid w:val="00FA6234"/>
    <w:rsid w:val="00FB650D"/>
    <w:rsid w:val="00FC02BC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A"/>
  </w:style>
  <w:style w:type="paragraph" w:styleId="1">
    <w:name w:val="heading 1"/>
    <w:basedOn w:val="a"/>
    <w:next w:val="a"/>
    <w:link w:val="10"/>
    <w:uiPriority w:val="99"/>
    <w:qFormat/>
    <w:rsid w:val="00900C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42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84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CE6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qFormat/>
    <w:rsid w:val="00900CE6"/>
    <w:rPr>
      <w:b/>
      <w:bCs/>
    </w:rPr>
  </w:style>
  <w:style w:type="character" w:customStyle="1" w:styleId="apple-converted-space">
    <w:name w:val="apple-converted-space"/>
    <w:rsid w:val="00900CE6"/>
  </w:style>
  <w:style w:type="paragraph" w:customStyle="1" w:styleId="ConsPlusNonformat">
    <w:name w:val="ConsPlusNonformat"/>
    <w:rsid w:val="00900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9">
    <w:name w:val="Emphasis"/>
    <w:qFormat/>
    <w:rsid w:val="00900CE6"/>
    <w:rPr>
      <w:i/>
      <w:iCs/>
    </w:rPr>
  </w:style>
  <w:style w:type="paragraph" w:styleId="aa">
    <w:name w:val="Body Text"/>
    <w:basedOn w:val="a"/>
    <w:link w:val="ab"/>
    <w:rsid w:val="00900CE6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900CE6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c">
    <w:name w:val="List Paragraph"/>
    <w:basedOn w:val="a"/>
    <w:uiPriority w:val="34"/>
    <w:qFormat/>
    <w:rsid w:val="00900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0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00CE6"/>
    <w:rPr>
      <w:rFonts w:ascii="Tahoma" w:eastAsia="Calibri" w:hAnsi="Tahoma" w:cs="Tahoma"/>
      <w:sz w:val="16"/>
      <w:szCs w:val="16"/>
    </w:rPr>
  </w:style>
  <w:style w:type="paragraph" w:styleId="ad">
    <w:name w:val="No Spacing"/>
    <w:qFormat/>
    <w:rsid w:val="00900C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link w:val="af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"/>
    <w:uiPriority w:val="99"/>
    <w:rsid w:val="00900CE6"/>
  </w:style>
  <w:style w:type="character" w:customStyle="1" w:styleId="af0">
    <w:name w:val="Нижний колонтитул Знак"/>
    <w:link w:val="af1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link w:val="af1"/>
    <w:uiPriority w:val="99"/>
    <w:rsid w:val="00900CE6"/>
  </w:style>
  <w:style w:type="paragraph" w:customStyle="1" w:styleId="FORMATTEXT">
    <w:name w:val=".FORMATTEXT"/>
    <w:uiPriority w:val="99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00CE6"/>
    <w:rPr>
      <w:color w:val="800080" w:themeColor="followedHyperlink"/>
      <w:u w:val="single"/>
    </w:rPr>
  </w:style>
  <w:style w:type="paragraph" w:customStyle="1" w:styleId="ConsPlusTitle">
    <w:name w:val="ConsPlusTitle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0CE6"/>
  </w:style>
  <w:style w:type="table" w:customStyle="1" w:styleId="15">
    <w:name w:val="Сетка таблицы1"/>
    <w:basedOn w:val="a1"/>
    <w:next w:val="a3"/>
    <w:rsid w:val="009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A110-92CE-47E2-B099-966827D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2021-01-14T07:47:00Z</cp:lastPrinted>
  <dcterms:created xsi:type="dcterms:W3CDTF">2019-09-27T09:15:00Z</dcterms:created>
  <dcterms:modified xsi:type="dcterms:W3CDTF">2021-01-14T07:47:00Z</dcterms:modified>
</cp:coreProperties>
</file>