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7" w:rsidRPr="00FE05AF" w:rsidRDefault="00F84CEF" w:rsidP="00C46A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 w:rsidRPr="00FE05AF">
        <w:rPr>
          <w:rFonts w:eastAsiaTheme="minorEastAsia"/>
          <w:b/>
          <w:sz w:val="28"/>
          <w:szCs w:val="28"/>
        </w:rPr>
        <w:t xml:space="preserve">Стоимость выполнения работ </w:t>
      </w:r>
      <w:r w:rsidR="00762ADE" w:rsidRPr="00FE05AF">
        <w:rPr>
          <w:rFonts w:eastAsiaTheme="minorEastAsia"/>
          <w:b/>
          <w:sz w:val="28"/>
          <w:szCs w:val="28"/>
        </w:rPr>
        <w:t>по проведению инспекций</w:t>
      </w:r>
    </w:p>
    <w:p w:rsidR="00F84CEF" w:rsidRPr="00FE05AF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EF" w:rsidRPr="00FE05AF" w:rsidRDefault="00061530" w:rsidP="004470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5AF">
        <w:rPr>
          <w:sz w:val="28"/>
          <w:szCs w:val="28"/>
        </w:rPr>
        <w:t xml:space="preserve">Плата за </w:t>
      </w:r>
      <w:r w:rsidR="00447049" w:rsidRPr="00FE05AF">
        <w:rPr>
          <w:bCs/>
          <w:sz w:val="28"/>
          <w:szCs w:val="28"/>
        </w:rPr>
        <w:t>оказание услуг в сфере карантина растений, семеноводства, земельных отношений, ветеринарии, качества и безопасности</w:t>
      </w:r>
      <w:r w:rsidR="0012089F" w:rsidRPr="00FE05AF">
        <w:rPr>
          <w:sz w:val="28"/>
          <w:szCs w:val="28"/>
        </w:rPr>
        <w:t xml:space="preserve"> </w:t>
      </w:r>
      <w:r w:rsidRPr="00FE05AF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 ведении Федеральной службы по ветеринарному и фитосанитарному надзору»</w:t>
      </w:r>
      <w:r w:rsidR="00447049" w:rsidRPr="00FE05AF">
        <w:rPr>
          <w:sz w:val="28"/>
          <w:szCs w:val="28"/>
        </w:rPr>
        <w:t>,</w:t>
      </w:r>
      <w:r w:rsidR="00F84CEF" w:rsidRPr="00FE05AF">
        <w:rPr>
          <w:sz w:val="28"/>
          <w:szCs w:val="28"/>
        </w:rPr>
        <w:t xml:space="preserve"> ежегодно утверждается приказом директора ФГБУ «Ростовский рефер</w:t>
      </w:r>
      <w:r w:rsidR="00B1729F" w:rsidRPr="00FE05AF">
        <w:rPr>
          <w:sz w:val="28"/>
          <w:szCs w:val="28"/>
        </w:rPr>
        <w:t>ентный центр Россельхознадзора».</w:t>
      </w:r>
    </w:p>
    <w:p w:rsidR="00F84CEF" w:rsidRPr="00FE05AF" w:rsidRDefault="00F84CEF" w:rsidP="00F5508E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3366FF"/>
          <w:sz w:val="28"/>
          <w:szCs w:val="28"/>
        </w:rPr>
      </w:pPr>
      <w:r w:rsidRPr="00FE05AF">
        <w:rPr>
          <w:sz w:val="28"/>
          <w:szCs w:val="28"/>
        </w:rPr>
        <w:t>С прейскуран</w:t>
      </w:r>
      <w:r w:rsidR="00447049" w:rsidRPr="00FE05AF">
        <w:rPr>
          <w:sz w:val="28"/>
          <w:szCs w:val="28"/>
        </w:rPr>
        <w:t>тами цен на услуги (работы)</w:t>
      </w:r>
      <w:r w:rsidRPr="00FE05AF">
        <w:rPr>
          <w:sz w:val="28"/>
          <w:szCs w:val="28"/>
        </w:rPr>
        <w:t xml:space="preserve"> можно ознакомиться на сайте ФГБУ «Ростовский референтный центр Россельхознадзора» </w:t>
      </w:r>
      <w:hyperlink r:id="rId8" w:history="1">
        <w:r w:rsidRPr="00FE05AF">
          <w:rPr>
            <w:rStyle w:val="a7"/>
            <w:b/>
            <w:i/>
            <w:color w:val="auto"/>
            <w:sz w:val="28"/>
            <w:szCs w:val="28"/>
            <w:lang w:val="en-US"/>
          </w:rPr>
          <w:t>www</w:t>
        </w:r>
        <w:r w:rsidRPr="00FE05AF">
          <w:rPr>
            <w:rStyle w:val="a7"/>
            <w:b/>
            <w:i/>
            <w:color w:val="auto"/>
            <w:sz w:val="28"/>
            <w:szCs w:val="28"/>
          </w:rPr>
          <w:t>.</w:t>
        </w:r>
        <w:r w:rsidRPr="00FE05AF">
          <w:rPr>
            <w:rStyle w:val="a7"/>
            <w:b/>
            <w:i/>
            <w:color w:val="auto"/>
            <w:sz w:val="28"/>
            <w:szCs w:val="28"/>
            <w:lang w:val="en-US"/>
          </w:rPr>
          <w:t>referent</w:t>
        </w:r>
        <w:r w:rsidRPr="00FE05AF">
          <w:rPr>
            <w:rStyle w:val="a7"/>
            <w:b/>
            <w:i/>
            <w:color w:val="auto"/>
            <w:sz w:val="28"/>
            <w:szCs w:val="28"/>
          </w:rPr>
          <w:t>61.</w:t>
        </w:r>
        <w:proofErr w:type="spellStart"/>
        <w:r w:rsidRPr="00FE05AF">
          <w:rPr>
            <w:rStyle w:val="a7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7754" w:rsidRPr="00FE05AF">
        <w:rPr>
          <w:sz w:val="28"/>
          <w:szCs w:val="28"/>
        </w:rPr>
        <w:t>.</w:t>
      </w:r>
      <w:r w:rsidR="00387754" w:rsidRPr="00FE05AF">
        <w:rPr>
          <w:b/>
          <w:sz w:val="28"/>
          <w:szCs w:val="28"/>
        </w:rPr>
        <w:t xml:space="preserve"> </w:t>
      </w:r>
    </w:p>
    <w:p w:rsidR="00F84CEF" w:rsidRPr="00FE05AF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85" w:rsidRPr="00FE05AF" w:rsidRDefault="00D20085" w:rsidP="00D2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 w:rsidR="00E4291D" w:rsidRPr="00FE05AF">
        <w:rPr>
          <w:rFonts w:ascii="Times New Roman" w:hAnsi="Times New Roman" w:cs="Times New Roman"/>
          <w:b/>
          <w:sz w:val="28"/>
          <w:szCs w:val="28"/>
          <w:u w:val="single"/>
        </w:rPr>
        <w:t>земельных отношений</w:t>
      </w:r>
    </w:p>
    <w:p w:rsidR="00F81DAC" w:rsidRPr="00FE05AF" w:rsidRDefault="00F81DAC" w:rsidP="00F81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6C7" w:rsidRPr="00FE05AF" w:rsidRDefault="00F81DAC" w:rsidP="00F81D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приложения № 1 к приказу ФГБУ «Ростовский референтный центр Россельхознадзора» </w:t>
      </w:r>
    </w:p>
    <w:p w:rsidR="00F81DAC" w:rsidRPr="00FE05AF" w:rsidRDefault="00F81DAC" w:rsidP="00F81D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t>№ 787 от 10 декабря 2021 года</w:t>
      </w:r>
    </w:p>
    <w:p w:rsidR="00F81DAC" w:rsidRPr="00FE05AF" w:rsidRDefault="00F81DAC" w:rsidP="00F81DAC">
      <w:pPr>
        <w:spacing w:after="0" w:line="240" w:lineRule="auto"/>
        <w:jc w:val="center"/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264"/>
        <w:gridCol w:w="1832"/>
        <w:gridCol w:w="4688"/>
        <w:gridCol w:w="1813"/>
        <w:gridCol w:w="13"/>
        <w:gridCol w:w="1859"/>
      </w:tblGrid>
      <w:tr w:rsidR="00F81DAC" w:rsidRPr="00FE05AF" w:rsidTr="00F81DAC">
        <w:trPr>
          <w:trHeight w:val="441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Виды услуг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документ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без НДС,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проб (продукции растительного происхождения, зерна, семян, пестицидов, почвы)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действ. </w:t>
            </w:r>
            <w:proofErr w:type="spellStart"/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ГОСТов</w:t>
            </w:r>
            <w:proofErr w:type="spellEnd"/>
          </w:p>
        </w:tc>
        <w:tc>
          <w:tcPr>
            <w:tcW w:w="468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ГОСТ 17.4.4.02-2017 «Охрана природы. Почвы. Методы отбора и подготовки проб для химического, бактериологического и гельминтологического анализа»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ГОСТ Р 58595-2019 «Почвы. Отбор проб»;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17.4.3.01-83 «Охрана природы. Почвы. Общие требования к отбору проб»</w:t>
            </w:r>
          </w:p>
          <w:p w:rsidR="00F81DAC" w:rsidRPr="00FE05AF" w:rsidRDefault="00F81DAC" w:rsidP="0021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487,38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заключения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действующих рекомендаций, МУ и </w:t>
            </w:r>
            <w:proofErr w:type="spellStart"/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9.1.1 по результатам лабораторных исследований 1-2 проб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913,68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9.1.2 по результатам лабораторных исследований за каждую последующую пробу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296,94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9.1.3 по результатам лабораторных исследований более 10 проб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4454,17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9.2.1 по результатам визуального осмотра 1-2 проб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525,36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9.2.2 по результатам визуального осмотра за каждую последующую пробу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228,42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3.2.3 по результатам визуального осмотра более 10 проб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2969,45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Почвоведческая экспертиза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действ. МУ, </w:t>
            </w:r>
            <w:proofErr w:type="spellStart"/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ГОСТов</w:t>
            </w:r>
            <w:proofErr w:type="spellEnd"/>
          </w:p>
        </w:tc>
        <w:tc>
          <w:tcPr>
            <w:tcW w:w="468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кодекс Российской Федерации (федеральный закон Российской федерации от </w:t>
            </w:r>
            <w:proofErr w:type="spellStart"/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25.10.2001г</w:t>
            </w:r>
            <w:proofErr w:type="spellEnd"/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. № 136-ФЗ).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16.07.1998 г. № 101-ФЗ «О государственном регулировании обеспечения плодородия земель сельскохозяйственного назначения».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22.07.2011 г. № 612 «Об утверждении критериев существенного снижения плодородия земель сельскохозяйственного назначения».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19.07.2020 г.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Российской Федерации от 19.07.2012 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-Постановление Правительства Российской Федерации от 10.07.2018 г. №800 «О проведении рекультивации и консервации земель».</w:t>
            </w:r>
          </w:p>
          <w:p w:rsidR="0009461A" w:rsidRPr="00FE05AF" w:rsidRDefault="0009461A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Постановление Правительства Российской Федерации от 30.06.2021 г. №1081 «Об утверждении положения о федеральном государственном земельном контроле (надзоре).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Министерства природных ресурсов Российской Федерации от 08.07.2012 г. №238 «Об утверждении методики исчисления размера вреда, причиненного почвам как объекту охраны окружающей среды» в ред. </w:t>
            </w:r>
            <w:r w:rsidR="00396E5D"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11.07.2018 г.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Приказ Минприроды России от 18.08.2014 г. №367 «Об утверждении Перечня лесорастительных зон Российской Федерации и Перечня лесных районов Российской Федерации».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Постановление Правительства Ростовской области от 20.09.2012 №</w:t>
            </w:r>
            <w:r w:rsidR="0009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905 «Об утверждении Правил рационального использования земель сельскохозяйственного назначения».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27593-88 «Почвы. Термины и определения».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ГОСТ Р 57446-2017 «Рекультивация нарушенных земель и земельных участков. Восстановление биологического разнообразия»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17.4.3.01-2017 «Охрана природы. Почвы. Общие требования к отбору проб»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ГОСТ 17.4.4.02-2017 «Охрана природы. Почвы. Методы отбора и подготовки проб для химического, бактериологического и гельминтологического анализа»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ГОСТ 17.5.3.06.85 «Охрана природы. Земли. Требования к определению норм снятия 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плодородного слоя почвы при производстве земляных работ».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Р 59057-2020 «Охрана окружающей среды. Земли. Общие требования по рекультивации нарушенных земель».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Р 58595-2020 «Почвы. Отбор проб».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17.4.3.04-85 «Охрана природы. Почвы. Общие требования к контролю и охране от загрязнения».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ГОСТ Р 58486-2019 «Охрана природы. Почвы. </w:t>
            </w:r>
            <w:r w:rsidR="00396E5D" w:rsidRPr="00FE05AF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санитарного состояния».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17.4.3.03-85 «Охрана природы. Почвы. Общие требования к методам определения загрязняющих веществ».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ГОСТ 17.4.3.02-85 «Охрана природы. Почвы. Требования к охране плодородного слоя при производстве земляных работ».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ГОСТ 17.4.2.02-83 «Охрана природы. Почвы. </w:t>
            </w:r>
            <w:r w:rsidR="00396E5D" w:rsidRPr="00FE05AF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пригодности нарушенного плодородного слоя почв для землевания.</w:t>
            </w:r>
          </w:p>
          <w:p w:rsidR="00396E5D" w:rsidRPr="00FE05AF" w:rsidRDefault="00396E5D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ГОСТ 17.5.3.05-84 «Охрана природы. </w:t>
            </w:r>
            <w:r w:rsidR="00396E5D" w:rsidRPr="00FE05AF">
              <w:rPr>
                <w:rFonts w:ascii="Times New Roman" w:hAnsi="Times New Roman" w:cs="Times New Roman"/>
                <w:sz w:val="20"/>
                <w:szCs w:val="20"/>
              </w:rPr>
              <w:t>Рекультивация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 земель. Общие требования к землеванию».</w:t>
            </w:r>
          </w:p>
          <w:p w:rsidR="00F81DAC" w:rsidRPr="00FE05AF" w:rsidRDefault="00F81DAC" w:rsidP="00D1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Заключение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37123,40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Обследование земель сельхозназначения на засоренность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Инструкция по определению засоренности полей, многолетних насаждений, сенокосов и пастбищ» М., 1986;</w:t>
            </w:r>
          </w:p>
          <w:p w:rsidR="00C04343" w:rsidRPr="00FE05AF" w:rsidRDefault="00C04343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«Отраслевой классификатор сорных растений» - М., 2018;</w:t>
            </w:r>
          </w:p>
          <w:p w:rsidR="00C04343" w:rsidRPr="00FE05AF" w:rsidRDefault="00C04343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Ю.Я. Спиридонов, Л.Д. Протасова Мониторинг сорняков в посевах полевых культур. М., 2012;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Артохин</w:t>
            </w:r>
            <w:proofErr w:type="spellEnd"/>
            <w:r w:rsidRPr="00FE05AF">
              <w:rPr>
                <w:rFonts w:ascii="Times New Roman" w:hAnsi="Times New Roman" w:cs="Times New Roman"/>
                <w:sz w:val="20"/>
                <w:szCs w:val="20"/>
              </w:rPr>
              <w:t xml:space="preserve"> К.С., Игнатова П.К. Сорные растения и меры борьбы с ними. «</w:t>
            </w:r>
            <w:r w:rsidRPr="00FE05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Foundation</w:t>
            </w: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». – Ростов-на-Дону. 2016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Заключение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DAC" w:rsidRPr="00FE05AF" w:rsidTr="00F81DAC">
        <w:trPr>
          <w:trHeight w:val="624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до 1 га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1173,78</w:t>
            </w:r>
          </w:p>
        </w:tc>
      </w:tr>
      <w:tr w:rsidR="00F81DAC" w:rsidRPr="00FE05AF" w:rsidTr="00F81DAC">
        <w:trPr>
          <w:trHeight w:val="727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C0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от 1 га до 10 га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2006,78</w:t>
            </w:r>
          </w:p>
        </w:tc>
      </w:tr>
      <w:tr w:rsidR="00F81DAC" w:rsidRPr="00FE05AF" w:rsidTr="00F81DAC">
        <w:trPr>
          <w:trHeight w:val="954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от 10 га до 50 га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2688,33</w:t>
            </w:r>
          </w:p>
        </w:tc>
      </w:tr>
      <w:tr w:rsidR="00F81DAC" w:rsidRPr="00FE05AF" w:rsidTr="00F81DAC">
        <w:trPr>
          <w:trHeight w:val="826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50 га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2953,38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акта фитосанитарного состояния земельного участка по результатам обследования на засоренность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8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18.09.2020 г.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</w:r>
          </w:p>
          <w:p w:rsidR="00C04343" w:rsidRPr="00FE05AF" w:rsidRDefault="00C04343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«Инструкция по определению засоренности полей, многолетних насаждений, культурных сенокосов и пастбищ» М., 1986;</w:t>
            </w:r>
          </w:p>
          <w:p w:rsidR="00C04343" w:rsidRPr="00FE05AF" w:rsidRDefault="00C04343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 «Отраслевой классификатор сорных растений» М., 2018</w:t>
            </w:r>
          </w:p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3710,65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возраста древесно-кустарниковой растительности по спилу (дендрохронология)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F81DAC" w:rsidRPr="00FE05AF" w:rsidRDefault="00D13A6E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без выезда и отбора образцов специалистами исполнителя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494,54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с выездом на место и спилом образцов специалистами исполнителя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3396,16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 специалиста на место для обследования и/или отбора образцов/проб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88" w:type="dxa"/>
            <w:vMerge w:val="restart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до 100 км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966,01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от 100 км до 200 км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1852,11</w:t>
            </w:r>
          </w:p>
        </w:tc>
      </w:tr>
      <w:tr w:rsidR="00F81DAC" w:rsidRPr="00FE05AF" w:rsidTr="00F81DAC">
        <w:trPr>
          <w:trHeight w:val="300"/>
        </w:trPr>
        <w:tc>
          <w:tcPr>
            <w:tcW w:w="69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200 км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8" w:type="dxa"/>
            <w:vMerge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eastAsia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81DAC" w:rsidRPr="00FE05AF" w:rsidRDefault="00F81DAC" w:rsidP="00F8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sz w:val="20"/>
                <w:szCs w:val="20"/>
              </w:rPr>
              <w:t>2898,04</w:t>
            </w:r>
          </w:p>
        </w:tc>
      </w:tr>
    </w:tbl>
    <w:p w:rsidR="00F81DAC" w:rsidRPr="00FE05AF" w:rsidRDefault="00F81DAC" w:rsidP="00F81DA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A345B8" w:rsidRPr="00FE05AF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A345B8" w:rsidRPr="00FE05AF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A345B8" w:rsidRPr="00FE05AF" w:rsidRDefault="00A345B8" w:rsidP="005E7452">
      <w:pPr>
        <w:spacing w:after="0" w:line="240" w:lineRule="auto"/>
        <w:jc w:val="center"/>
      </w:pPr>
    </w:p>
    <w:p w:rsidR="000A24DF" w:rsidRPr="00FE05AF" w:rsidRDefault="000A24DF" w:rsidP="00D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4DF" w:rsidRPr="00FE05AF" w:rsidRDefault="000A24DF" w:rsidP="00D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1530" w:rsidRPr="00FE05AF" w:rsidRDefault="00061530" w:rsidP="00447049">
      <w:pPr>
        <w:spacing w:after="0" w:line="240" w:lineRule="auto"/>
        <w:sectPr w:rsidR="00061530" w:rsidRPr="00FE05AF" w:rsidSect="00405AF8">
          <w:footerReference w:type="default" r:id="rId9"/>
          <w:pgSz w:w="16838" w:h="11906" w:orient="landscape"/>
          <w:pgMar w:top="1304" w:right="851" w:bottom="680" w:left="851" w:header="709" w:footer="214" w:gutter="0"/>
          <w:cols w:space="708"/>
          <w:docGrid w:linePitch="360"/>
        </w:sectPr>
      </w:pPr>
    </w:p>
    <w:p w:rsidR="000A24DF" w:rsidRPr="00FE05AF" w:rsidRDefault="000A24DF" w:rsidP="000A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Размер платы за услуги в сфере ветеринарии</w:t>
      </w:r>
    </w:p>
    <w:p w:rsidR="000A24DF" w:rsidRPr="00FE05AF" w:rsidRDefault="000A24DF" w:rsidP="000A24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172" w:rsidRPr="00FE05AF" w:rsidRDefault="000A24DF" w:rsidP="000A2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приложения № 4 к приказу ФГБУ «Ростовский референтный центр Россельхознадзора» </w:t>
      </w:r>
    </w:p>
    <w:p w:rsidR="00346172" w:rsidRPr="00FE05AF" w:rsidRDefault="00346172" w:rsidP="00346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t>№ 787 от 10 декабря 2021 года</w:t>
      </w:r>
    </w:p>
    <w:p w:rsidR="000A24DF" w:rsidRPr="00FE05AF" w:rsidRDefault="000A24DF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905" w:type="dxa"/>
        <w:jc w:val="center"/>
        <w:tblInd w:w="250" w:type="dxa"/>
        <w:tblLook w:val="04A0"/>
      </w:tblPr>
      <w:tblGrid>
        <w:gridCol w:w="27"/>
        <w:gridCol w:w="682"/>
        <w:gridCol w:w="27"/>
        <w:gridCol w:w="2428"/>
        <w:gridCol w:w="989"/>
        <w:gridCol w:w="2120"/>
        <w:gridCol w:w="27"/>
        <w:gridCol w:w="7020"/>
        <w:gridCol w:w="24"/>
        <w:gridCol w:w="1535"/>
        <w:gridCol w:w="26"/>
      </w:tblGrid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8" w:type="dxa"/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Виды услуг</w:t>
            </w:r>
          </w:p>
        </w:tc>
        <w:tc>
          <w:tcPr>
            <w:tcW w:w="989" w:type="dxa"/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47" w:type="dxa"/>
            <w:gridSpan w:val="2"/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Метод выполнения услуг</w:t>
            </w:r>
          </w:p>
        </w:tc>
        <w:tc>
          <w:tcPr>
            <w:tcW w:w="7044" w:type="dxa"/>
            <w:gridSpan w:val="2"/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документ</w:t>
            </w:r>
          </w:p>
        </w:tc>
        <w:tc>
          <w:tcPr>
            <w:tcW w:w="1561" w:type="dxa"/>
            <w:gridSpan w:val="2"/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без НДС, руб.*</w:t>
            </w:r>
          </w:p>
        </w:tc>
      </w:tr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</w:tcPr>
          <w:p w:rsidR="000A24DF" w:rsidRPr="00FE05AF" w:rsidRDefault="000A24DF" w:rsidP="00312B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64" w:type="dxa"/>
            <w:gridSpan w:val="4"/>
          </w:tcPr>
          <w:p w:rsidR="000A24DF" w:rsidRPr="00FE05AF" w:rsidRDefault="000A24DF" w:rsidP="00312B9C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соответствия</w:t>
            </w:r>
          </w:p>
        </w:tc>
        <w:tc>
          <w:tcPr>
            <w:tcW w:w="7044" w:type="dxa"/>
            <w:gridSpan w:val="2"/>
          </w:tcPr>
          <w:p w:rsidR="000A24DF" w:rsidRPr="00FE05AF" w:rsidRDefault="000A24DF" w:rsidP="00312B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A24DF" w:rsidRPr="00FE05AF" w:rsidRDefault="000A24DF" w:rsidP="00312B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28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Отбор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147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Визуальный, документарный</w:t>
            </w:r>
          </w:p>
        </w:tc>
        <w:tc>
          <w:tcPr>
            <w:tcW w:w="7044" w:type="dxa"/>
            <w:gridSpan w:val="2"/>
          </w:tcPr>
          <w:p w:rsidR="000A24DF" w:rsidRPr="00FE05AF" w:rsidRDefault="000A24DF" w:rsidP="0031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Р ИСО 707-2010 «Молоко и молочные продукты. Руководство по отбору проб»; ГОСТ Р ИСО 5555-2010 «Животные и растительные жиры и масла. Отбор проб»; ГОСТ 7269-2015 «Мясо. Методы отбора образцов и органолептические методы определения свежести»; ГОСТ Р ИСО 6497-2014 «Корма для животных. Отбор проб»; ГОСТ 9792-73 «Колбасные изделия и продукты из свинины, баранины, говядины и мяса других видов убойных животных и птиц. Правила приемки и методы отбора проб»; ГОСТ Р ИСО 17604-2011 Микробиология пищевых продуктов и кормов для животных. Отбор проб с туши для микробиологического анализа; ГОСТ Р ИСО 24333-2011 «Зерно и продукты его переработки. Отбор проб»; ГОСТ 26809.2-2014 «Молоко и молочная продукция. Правила приемки, методы отбора и подготовка проб к анализу. Часть 2. Масло из коровьего молока, </w:t>
            </w:r>
            <w:proofErr w:type="spellStart"/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спреды</w:t>
            </w:r>
            <w:proofErr w:type="spellEnd"/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сыры и сырные продукты, плавленые сыры и плавленые сырные продукты»; ГОСТ 26809.1-2014 «Молоко и молочная продукция. Правила приемки, методы отбора и подготовка проб к анализу. Часть 1. Молоко, молочные составные и </w:t>
            </w:r>
            <w:proofErr w:type="spellStart"/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молокосодержащие</w:t>
            </w:r>
            <w:proofErr w:type="spellEnd"/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продукты»; ГОСТ 31339-2006 «Рыба, нерыбные объекты и продукция из них. Правила приемки и методы отбора проб»; ГОСТ 31467-2012 «Мясо птицы, субпродукты и полуфабрикаты из мяса птицы. Методы отбора проб и подготовка их к испытаниям»; ГОСТ 31654-2012 «Яйца куриные пищевые. Технические условия»; ГОСТ 31720-2012 «Пищевые продукты переработки яиц сельскохозяйственной птицы. Методы отбора проб и органолептического анализа»; ГОСТ 31861-2012 «Вода. Общие требования к отбору»; ГОСТ 31862-2012 «Вода питьевая. Отбор проб»; ГОСТ 31904-2012 «Продукты пищевые. Методы отбора проб для микробиологических испытаний»; ГОСТ 31942-2012 (ISO 19458:2006) «Вода. Отбор проб для микробиологического анализа»; ГОСТ Р 51447-99 «Мясо и мясные продукты. Методы отбора проб»; ГОСТ Р 54644-2011 «Мед натуральный. Технические условия»; ГОСТ Р 55063-2012 «Сыры и сыры плавленые. Правила приемки, отбор проб и методы контроля»; ГОСТ Р 55361-2012 «Жир молочный, масло и паста масляная из коровьего молока. Правила приемки, отбор проб и методы контроля»; ГОСТ Р 56237-2014 (ИСО 5667-5:2006) «Вода питьевая. Отбор </w:t>
            </w: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проб на станциях водоподготовки и в трубопроводных распределительных системах».</w:t>
            </w:r>
          </w:p>
        </w:tc>
        <w:tc>
          <w:tcPr>
            <w:tcW w:w="1561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962,89</w:t>
            </w:r>
          </w:p>
        </w:tc>
      </w:tr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Визуальный, документарный 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51293-99 «Идентификация продукции. Общие положения»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673.07</w:t>
            </w:r>
          </w:p>
        </w:tc>
      </w:tr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Визуальный, документарный</w:t>
            </w:r>
          </w:p>
        </w:tc>
        <w:tc>
          <w:tcPr>
            <w:tcW w:w="7044" w:type="dxa"/>
            <w:gridSpan w:val="2"/>
            <w:tcBorders>
              <w:left w:val="nil"/>
              <w:right w:val="single" w:sz="4" w:space="0" w:color="auto"/>
            </w:tcBorders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2249.97</w:t>
            </w:r>
          </w:p>
        </w:tc>
      </w:tr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Экспертиза по диагностике болезней рыб и нерыбных объектов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Визуальный, документарный </w:t>
            </w:r>
          </w:p>
        </w:tc>
        <w:tc>
          <w:tcPr>
            <w:tcW w:w="7044" w:type="dxa"/>
            <w:gridSpan w:val="2"/>
            <w:tcBorders>
              <w:left w:val="nil"/>
              <w:right w:val="single" w:sz="4" w:space="0" w:color="auto"/>
            </w:tcBorders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2249.97</w:t>
            </w:r>
          </w:p>
        </w:tc>
      </w:tr>
      <w:tr w:rsidR="000A24DF" w:rsidRPr="00FE05AF" w:rsidTr="000A24DF">
        <w:trPr>
          <w:gridBefore w:val="1"/>
          <w:wBefore w:w="27" w:type="dxa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  <w:tc>
          <w:tcPr>
            <w:tcW w:w="7044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4DF" w:rsidRPr="00FE05AF" w:rsidTr="000A24DF">
        <w:tblPrEx>
          <w:jc w:val="left"/>
        </w:tblPrEx>
        <w:trPr>
          <w:gridAfter w:val="1"/>
          <w:wAfter w:w="26" w:type="dxa"/>
          <w:trHeight w:val="403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8.6.1</w:t>
            </w:r>
          </w:p>
        </w:tc>
        <w:tc>
          <w:tcPr>
            <w:tcW w:w="2455" w:type="dxa"/>
            <w:gridSpan w:val="2"/>
          </w:tcPr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 до 20 км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0" w:type="dxa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7" w:type="dxa"/>
            <w:gridSpan w:val="2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328,21</w:t>
            </w:r>
          </w:p>
        </w:tc>
      </w:tr>
      <w:tr w:rsidR="000A24DF" w:rsidRPr="00FE05AF" w:rsidTr="000A24DF">
        <w:tblPrEx>
          <w:jc w:val="left"/>
        </w:tblPrEx>
        <w:trPr>
          <w:gridAfter w:val="1"/>
          <w:wAfter w:w="26" w:type="dxa"/>
          <w:trHeight w:val="403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8.6.2</w:t>
            </w:r>
          </w:p>
        </w:tc>
        <w:tc>
          <w:tcPr>
            <w:tcW w:w="2455" w:type="dxa"/>
            <w:gridSpan w:val="2"/>
          </w:tcPr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 км до 50 км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0" w:type="dxa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7" w:type="dxa"/>
            <w:gridSpan w:val="2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658,08</w:t>
            </w:r>
          </w:p>
        </w:tc>
      </w:tr>
      <w:tr w:rsidR="000A24DF" w:rsidRPr="00FE05AF" w:rsidTr="000A24DF">
        <w:tblPrEx>
          <w:jc w:val="left"/>
        </w:tblPrEx>
        <w:trPr>
          <w:gridAfter w:val="1"/>
          <w:wAfter w:w="26" w:type="dxa"/>
          <w:trHeight w:val="403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8.6.3</w:t>
            </w:r>
          </w:p>
        </w:tc>
        <w:tc>
          <w:tcPr>
            <w:tcW w:w="2455" w:type="dxa"/>
            <w:gridSpan w:val="2"/>
          </w:tcPr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51 км до 100 км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0" w:type="dxa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7" w:type="dxa"/>
            <w:gridSpan w:val="2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984,05</w:t>
            </w:r>
          </w:p>
        </w:tc>
      </w:tr>
      <w:tr w:rsidR="000A24DF" w:rsidRPr="00FE05AF" w:rsidTr="000A24DF">
        <w:tblPrEx>
          <w:jc w:val="left"/>
        </w:tblPrEx>
        <w:trPr>
          <w:gridAfter w:val="1"/>
          <w:wAfter w:w="26" w:type="dxa"/>
          <w:trHeight w:val="403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8.6.4</w:t>
            </w:r>
          </w:p>
        </w:tc>
        <w:tc>
          <w:tcPr>
            <w:tcW w:w="2455" w:type="dxa"/>
            <w:gridSpan w:val="2"/>
          </w:tcPr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101 км до 200 км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0" w:type="dxa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7" w:type="dxa"/>
            <w:gridSpan w:val="2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1825,26</w:t>
            </w:r>
          </w:p>
        </w:tc>
      </w:tr>
      <w:tr w:rsidR="000A24DF" w:rsidRPr="00FE05AF" w:rsidTr="000A24DF">
        <w:tblPrEx>
          <w:jc w:val="left"/>
        </w:tblPrEx>
        <w:trPr>
          <w:gridAfter w:val="1"/>
          <w:wAfter w:w="26" w:type="dxa"/>
          <w:trHeight w:val="403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8.6.5</w:t>
            </w:r>
          </w:p>
        </w:tc>
        <w:tc>
          <w:tcPr>
            <w:tcW w:w="2455" w:type="dxa"/>
            <w:gridSpan w:val="2"/>
          </w:tcPr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201 км до 400 км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0" w:type="dxa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7" w:type="dxa"/>
            <w:gridSpan w:val="2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3322,31</w:t>
            </w:r>
          </w:p>
        </w:tc>
      </w:tr>
      <w:tr w:rsidR="000A24DF" w:rsidRPr="00FE05AF" w:rsidTr="000A24DF">
        <w:tblPrEx>
          <w:jc w:val="left"/>
        </w:tblPrEx>
        <w:trPr>
          <w:gridAfter w:val="1"/>
          <w:wAfter w:w="26" w:type="dxa"/>
          <w:trHeight w:val="403"/>
        </w:trPr>
        <w:tc>
          <w:tcPr>
            <w:tcW w:w="70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8.6.6</w:t>
            </w:r>
          </w:p>
        </w:tc>
        <w:tc>
          <w:tcPr>
            <w:tcW w:w="2455" w:type="dxa"/>
            <w:gridSpan w:val="2"/>
          </w:tcPr>
          <w:p w:rsidR="000A24DF" w:rsidRPr="00FE05AF" w:rsidRDefault="000A24DF" w:rsidP="00F81DA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400 км и более</w:t>
            </w:r>
          </w:p>
        </w:tc>
        <w:tc>
          <w:tcPr>
            <w:tcW w:w="989" w:type="dxa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20" w:type="dxa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7" w:type="dxa"/>
            <w:gridSpan w:val="2"/>
          </w:tcPr>
          <w:p w:rsidR="000A24DF" w:rsidRPr="00FE05AF" w:rsidRDefault="000A24DF" w:rsidP="00F81DAC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0A24DF" w:rsidRPr="00FE05AF" w:rsidRDefault="000A24DF" w:rsidP="00F81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3999,70</w:t>
            </w:r>
          </w:p>
        </w:tc>
      </w:tr>
    </w:tbl>
    <w:p w:rsidR="000A24DF" w:rsidRPr="00FE05AF" w:rsidRDefault="000A24DF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4DF" w:rsidRPr="00FE05AF" w:rsidRDefault="000A24DF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4DF" w:rsidRPr="00FE05AF" w:rsidRDefault="000A24DF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4DF" w:rsidRPr="00FE05AF" w:rsidRDefault="000A24DF" w:rsidP="000A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A24DF" w:rsidRPr="00FE05AF" w:rsidRDefault="000A24DF" w:rsidP="000A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1D32E0" w:rsidRDefault="001D32E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2E0" w:rsidRDefault="001D32E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141" w:rsidRPr="00FE05AF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Размер платы за услуги в сфере карантина растений, </w:t>
      </w:r>
    </w:p>
    <w:p w:rsidR="00061530" w:rsidRPr="00FE05AF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t>в сфере семеноводства, в сфере качества и безопасности зерна</w:t>
      </w:r>
    </w:p>
    <w:p w:rsidR="00061530" w:rsidRPr="00FE05AF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387" w:rsidRPr="00FE05AF" w:rsidRDefault="00FA6234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t>Выписка из</w:t>
      </w:r>
      <w:r w:rsidR="00941417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приложения № 1 к</w:t>
      </w: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приказ</w:t>
      </w:r>
      <w:r w:rsidR="00941417" w:rsidRPr="00FE05A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47049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ФГБУ «Ростовский референтный центр Россельхознадзора» </w:t>
      </w:r>
    </w:p>
    <w:p w:rsidR="00FA6234" w:rsidRDefault="00FA6234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A5563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941417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A5563D">
        <w:rPr>
          <w:rFonts w:ascii="Times New Roman" w:hAnsi="Times New Roman" w:cs="Times New Roman"/>
          <w:b/>
          <w:i/>
          <w:sz w:val="28"/>
          <w:szCs w:val="28"/>
        </w:rPr>
        <w:t>14 января</w:t>
      </w:r>
      <w:r w:rsidR="00EC099D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941417" w:rsidRPr="00FE05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5563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47049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5563D" w:rsidRDefault="00A5563D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739" w:type="dxa"/>
        <w:tblInd w:w="108" w:type="dxa"/>
        <w:tblLook w:val="04A0"/>
      </w:tblPr>
      <w:tblGrid>
        <w:gridCol w:w="594"/>
        <w:gridCol w:w="7486"/>
        <w:gridCol w:w="2693"/>
        <w:gridCol w:w="2075"/>
        <w:gridCol w:w="1753"/>
        <w:gridCol w:w="236"/>
        <w:gridCol w:w="236"/>
        <w:gridCol w:w="222"/>
        <w:gridCol w:w="222"/>
        <w:gridCol w:w="222"/>
      </w:tblGrid>
      <w:tr w:rsidR="00A5563D" w:rsidRPr="00A5563D" w:rsidTr="00A5563D">
        <w:trPr>
          <w:gridAfter w:val="5"/>
          <w:wAfter w:w="1138" w:type="dxa"/>
          <w:trHeight w:val="7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КОД ТН ВЭД ТС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(руб.)*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карантинной фитосанитарной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128,37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1.2  Оформление свидетельства карантинной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128,37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материалов и транспортных средств.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1.3  Оформление протокола (заключения) об установлении средней (фактической)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128,37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влажности древесины и пиломатериалов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1.4   Передача заключения, счета,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счет-фактуры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, акта выполненных работ и свидетельства по: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1.4.1  почте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стр.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38,88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1.4.2  электронной почте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стр.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22,39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  посадочного материала, горшечных растений: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0601; 0602 (кроме 0602 90 100 0)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2.1.1.1 партий до 500 шт. (весь материал)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0,84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2.1.1.2 партий от 501 до 3000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535,42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2.1.1.3  партий от 3001 до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560,73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2.1.1.4 партий свыше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585,20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2.1.1.5 рассады овощных, цветочных и ягодных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486,82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2.1.2    лука севка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2.1.2.1 партий до 1 тонны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за 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2.1.2.2 партий до 15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1164,20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2.1.2.3 партий до 30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1358,08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2.1.2.4 партий свыше 30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1583,63</w:t>
            </w:r>
          </w:p>
        </w:tc>
      </w:tr>
      <w:tr w:rsidR="00A5563D" w:rsidRPr="00A5563D" w:rsidTr="003C7847">
        <w:trPr>
          <w:gridAfter w:val="5"/>
          <w:wAfter w:w="1138" w:type="dxa"/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     семенного материала: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iCs/>
                <w:sz w:val="28"/>
                <w:szCs w:val="28"/>
              </w:rPr>
              <w:t>1209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  семян овощных, цветочных культур, лекарственных и газонных трав (нефасованных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2.2.1.1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крупносеменных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2.2.1.1.1 партия до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334,84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2.2.1.1.2 партия до 10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457,84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2.2.1.1.3 партия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487,49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2.2.1.1.4  партия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517,32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2.2.1.2  среднесеменных культур: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2.2.1.2.1  партия до 1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495,21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2.2.1.2.2  партия до 10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610,50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2.2.1.2.3  партия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672,17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2.2.1.2.4  партия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1партия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686,92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2.2.1.3  мелкосеменных культур: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2.2.1.3.1  партия до 1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637,15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2.2.1.3.2  партия до 10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763,34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2.2.1.3.3  партия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822,46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2.2.1.3.4  партия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862,52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2.2.2   пакетированных семян, мицелий грибов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2.2.2.1  партий до 25 пакетов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2.2.2.1.1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крупносеменных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пакет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2.2.2.1.2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пакет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2,51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2.2.2.1.3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пакет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2.2.2.2    партий семян от 26 до 100 пакетов: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2.2.2.2.1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крупносеменных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38,88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2.2.2.2.2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69,88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2.2.2.2.3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100,87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2.2.2.3    партий семян от 101 до 500 пакетов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2.2.2.3.1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крупносеменных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73,73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2.2.2.3.2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137,76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2.2.2.3.3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203,80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2.2.2.4    партий свыше 500 пакетов: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2.2.2.4.1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крупносеменных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141,63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2.2.2.4.2  среднесеменных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269,64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2.2.2.4.3  мелкосеменных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397,66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50,44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2.2.4      семян бобовых культур (фасоль, соя, бобы, горох,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пелюшки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77,93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2.2.5      семян люцерны, клевера, люпин, вики, козлятника, эспарцета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242,49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71,06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71,06</w:t>
            </w:r>
          </w:p>
        </w:tc>
      </w:tr>
      <w:tr w:rsidR="00A5563D" w:rsidRPr="00A5563D" w:rsidTr="003C7847">
        <w:trPr>
          <w:gridAfter w:val="5"/>
          <w:wAfter w:w="1138" w:type="dxa"/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2.2.8      семенного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72,56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2.3        Веников и засушенных частей растений, мхов: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0604 91 400 0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2.3.1     партий до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203,80</w:t>
            </w:r>
          </w:p>
        </w:tc>
      </w:tr>
      <w:tr w:rsidR="00A5563D" w:rsidRPr="00A5563D" w:rsidTr="003C7847">
        <w:trPr>
          <w:gridAfter w:val="5"/>
          <w:wAfter w:w="1138" w:type="dxa"/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2.3.2     партий свыше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каждые последующие       1000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101,74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2.4.1.1     вегетативные части деревьев (ветки)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до 1 тыс.шт.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2.4.1.2     вегетативные части деревьев (ветки)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0,41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2.4.2.1     еловый лапник (еловые 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партия до 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613,52</w:t>
            </w:r>
          </w:p>
        </w:tc>
      </w:tr>
      <w:tr w:rsidR="00A5563D" w:rsidRPr="00A5563D" w:rsidTr="003C7847">
        <w:trPr>
          <w:gridAfter w:val="5"/>
          <w:wAfter w:w="1138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2.4.2.2     еловый лапник (еловые 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партия свыше 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490,85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2.4.2.3     еловый лапник (еловые ветки)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1,18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2.4.3        акация серебристая (мимоза)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2.4.3.1     партии до 100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166,59</w:t>
            </w:r>
          </w:p>
        </w:tc>
      </w:tr>
      <w:tr w:rsidR="00A5563D" w:rsidRPr="00A5563D" w:rsidTr="003C7847">
        <w:trPr>
          <w:gridAfter w:val="5"/>
          <w:wAfter w:w="1138" w:type="dxa"/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2.4.3.2     партии свыше 100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каждые последующие 100 кг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87,82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2.5         Новогодних елок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0604 91 200 0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3,53</w:t>
            </w:r>
          </w:p>
        </w:tc>
      </w:tr>
      <w:tr w:rsidR="00A5563D" w:rsidRPr="00A5563D" w:rsidTr="003C7847">
        <w:trPr>
          <w:gridAfter w:val="5"/>
          <w:wAfter w:w="1138" w:type="dxa"/>
          <w:trHeight w:val="6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2.6         Срезанных цветов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из: 0603 9 000 0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0604 91 900 0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0604 99 100 0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0603 11000 0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0603 19 800 0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2.6.1      партий до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150,14</w:t>
            </w:r>
          </w:p>
        </w:tc>
      </w:tr>
      <w:tr w:rsidR="00A5563D" w:rsidRPr="00A5563D" w:rsidTr="003C7847">
        <w:trPr>
          <w:gridAfter w:val="5"/>
          <w:wAfter w:w="1138" w:type="dxa"/>
          <w:trHeight w:val="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2.6.2      партий свыше 1000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каждые последующие 1000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77,62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2.7.1 круглый лес</w:t>
            </w:r>
          </w:p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10,23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2.7.2 пиломатериал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16,42</w:t>
            </w:r>
          </w:p>
        </w:tc>
      </w:tr>
      <w:tr w:rsidR="00A5563D" w:rsidRPr="00A5563D" w:rsidTr="003C7847">
        <w:trPr>
          <w:gridAfter w:val="5"/>
          <w:wAfter w:w="1138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2.7.3 пиломатериал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партия свыше        100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1517,13</w:t>
            </w:r>
          </w:p>
        </w:tc>
      </w:tr>
      <w:tr w:rsidR="00A5563D" w:rsidRPr="00A5563D" w:rsidTr="003C7847">
        <w:trPr>
          <w:gridAfter w:val="5"/>
          <w:wAfter w:w="1138" w:type="dxa"/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563D" w:rsidRPr="00A5563D" w:rsidTr="003C7847">
        <w:trPr>
          <w:gridAfter w:val="5"/>
          <w:wAfter w:w="1138" w:type="dxa"/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     Свежих фруктов, винограда, овощей, ягод (бахчевые), свежих грибов: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iCs/>
                <w:sz w:val="28"/>
                <w:szCs w:val="28"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3.1.1   партий до 1 тонны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66,70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3.1.2   партий до 150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за каждую тонну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58,97</w:t>
            </w:r>
          </w:p>
        </w:tc>
      </w:tr>
      <w:tr w:rsidR="00A5563D" w:rsidRPr="00A5563D" w:rsidTr="003C7847">
        <w:trPr>
          <w:gridAfter w:val="5"/>
          <w:wAfter w:w="1138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3.1.3   партий свыше 150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каждая последую-              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29,49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   Зеленные культуры, салаты и т.п.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3.2.1    партий зеленных культур до 50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79,59</w:t>
            </w:r>
          </w:p>
        </w:tc>
      </w:tr>
      <w:tr w:rsidR="00A5563D" w:rsidRPr="00A5563D" w:rsidTr="003C7847">
        <w:trPr>
          <w:gridAfter w:val="5"/>
          <w:wAfter w:w="1138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3.2.2    партий свыше 50 кг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последующий     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1кг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0,84</w:t>
            </w:r>
          </w:p>
        </w:tc>
      </w:tr>
      <w:tr w:rsidR="00A5563D" w:rsidRPr="00A5563D" w:rsidTr="003C7847">
        <w:trPr>
          <w:gridAfter w:val="5"/>
          <w:wAfter w:w="1138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3.2.3 Зеленные культуры в горшочках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gridAfter w:val="5"/>
          <w:wAfter w:w="1138" w:type="dxa"/>
          <w:trHeight w:val="3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3.2.3.1  партия до 500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0,84</w:t>
            </w:r>
          </w:p>
        </w:tc>
      </w:tr>
      <w:tr w:rsidR="00A5563D" w:rsidRPr="00A5563D" w:rsidTr="003C7847">
        <w:trPr>
          <w:gridAfter w:val="5"/>
          <w:wAfter w:w="1138" w:type="dxa"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3.2.3.2  партия от 501 до 3 000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535,42</w:t>
            </w:r>
          </w:p>
        </w:tc>
      </w:tr>
      <w:tr w:rsidR="00A5563D" w:rsidRPr="00A5563D" w:rsidTr="003C7847">
        <w:trPr>
          <w:gridAfter w:val="5"/>
          <w:wAfter w:w="1138" w:type="dxa"/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3.2.3.3  партия от 3 001 до 10 000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560,73</w:t>
            </w:r>
          </w:p>
        </w:tc>
      </w:tr>
      <w:tr w:rsidR="00A5563D" w:rsidRPr="00A5563D" w:rsidTr="003C7847">
        <w:trPr>
          <w:gridAfter w:val="5"/>
          <w:wAfter w:w="1138" w:type="dxa"/>
          <w:trHeight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3.2.3.4  партия свыше 10 000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585,20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1206 00; 1204 00; 1205; 1207;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1203 00 000 0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тонна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3.4   Продовольственного картофеля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32,67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3.5   Зерна 1-4 класса (продовольственного)пшеница,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меслин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, рожь, ячмень, овес, кукуруза, рис, сорго, гречиха, просо, прочие злаки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1001; 1002 00 000 0; 1003 00;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104 00 000 0; 1005; 1006; 1007 00; 1008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12,73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3.6   Зернофуража и комбикорма, пшеницы 5-го класса и ниже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3.7   Шрота и жмыха (включая сою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экструдированную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из; 2304 00 000; 2305 00 000 0; 2306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28,64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3.8   Сахара - сырца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15,58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1801 00 000 0; из 0901 11 000;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из 0901 12 000; 0801; 0802; 0803 00; 0804; 0805; 0806; 0712 20 000 0;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0901 21 000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из 0901 22 000;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0813 1202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34,52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3.9.1  какао-бобов, кофе в зернах, орехов, сухофруктов, цукатов, сушенных овощей  и ягод     (мелкие партии)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4,52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3.10   Пряностей, специй, чая, хмеля, сушеных грибов, крахмала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0904-0910;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2103 90 900 9;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0712 20 000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2103 90 900 9;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0712 90 (кроме 0712 90 110 0)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0902 10 000;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0902 20 000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из 0902 30 000;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0902 40 000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0903 00 000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0712 31 000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0712 32 000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0712 33 000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0712 39 000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0,67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3.10.2    пряностей, кофе, чай, крупа, мука, хлопья, и т.д.  (фасованные)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3.10.3    сушенные грибы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 до 100 кг за 1 кг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10,23</w:t>
            </w:r>
          </w:p>
        </w:tc>
      </w:tr>
      <w:tr w:rsidR="00A5563D" w:rsidRPr="00A5563D" w:rsidTr="003C7847">
        <w:trPr>
          <w:gridAfter w:val="5"/>
          <w:wAfter w:w="1138" w:type="dxa"/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3.10.4    сушенные грибы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 свыше 100 кг за 1 кг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7,22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3.11  Крупы, солода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1103; 1107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3.12   Муки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110100; 1102;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1106 10 000 0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3.13   Хлопьев (овсяных, пшеничных и т.д.)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3.14 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Глютена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3.15   Соевой муки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3.16   Соевого концентрата, соевого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изолята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текстурированного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соевого белка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3.17   Кокосовой стружки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3.18   Побочного кормового продукта (включая холин-</w:t>
            </w: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хлорид)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3.19   Премиксов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</w:tr>
      <w:tr w:rsidR="00A5563D" w:rsidRPr="00A5563D" w:rsidTr="003C7847">
        <w:trPr>
          <w:gridAfter w:val="5"/>
          <w:wAfter w:w="1138" w:type="dxa"/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3.20   Мелких партий вышеупомянутой продукции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до 1 тонны /       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3.21   Зеленные культуры в горшочках: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3.21.1      партий до 500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0,84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3.21.2      партий от 501 до 3000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535,42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3.21.3      партий от 3001 до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560,73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3.21.4      партий свыше 10000 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585,20</w:t>
            </w:r>
          </w:p>
        </w:tc>
      </w:tr>
      <w:tr w:rsidR="00A5563D" w:rsidRPr="00A5563D" w:rsidTr="003C7847">
        <w:trPr>
          <w:gridAfter w:val="5"/>
          <w:wAfter w:w="1138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3.22    Кондитерские изделия, масло растительное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31,83</w:t>
            </w: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   сахарная свекла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1212 91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25,97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4.2   волокна хлопчатника, джута, кенафа, сизаля,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5201 00;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5303;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5305 00 000 0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64,34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4.3   волокна льна и конопли, хны, кокоса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5301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12,73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4.4   табака листового и др.табачного сырья и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34,52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4.5   технического казеина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29,83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4.6   сена и соломы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1213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39,22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4.7   кожсырья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из: 4101; 4102; 4103; 5102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268,96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4.8    шерсти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5101 11000 0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147,82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4.9    лекарственного сырья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197,06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4.10   тапиоки и ее аналогов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190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4.11   муки рыбной, гранул из рыбы или ракообразных и т.д., непригодных для употребления в пищу, лузги подсолнечной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4.12   отходов злаковых и бобовых культур (отрубей,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высевков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месятков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2302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28,64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4.13     яичного порошка, сухого молока ( сухих сливок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4.14     круглых лесоматериалов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4401 10 000;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4401 21 000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4401 22 000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4401 30;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4403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(кроме 4403 10 000);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4404;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1404 90 000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4401 30 900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4406 10 000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4407; из 4409;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4415;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4418 40 000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из 4408; 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4416 00 000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4418; 10;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4418 20;</w:t>
            </w:r>
          </w:p>
          <w:p w:rsidR="00A5563D" w:rsidRPr="00A5563D" w:rsidRDefault="00A5563D" w:rsidP="0099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4418 50 000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4.14.1   на площадке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4.14.2   на нижнем складе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4.14.3   в автомашине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4.14.4   в железнодорожном вагоне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4.14.5  на судах и авиатранспорте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4.15     дров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4401 10 000;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4401 21 000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4401 22 000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4401 30;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4403 (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кроме4403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10 000);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4404;4407;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1404 90 000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4401 30 900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4406 10 000 0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     пиломатериалов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4.16.1   на площадке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4.16.2   на нижнем складе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4.16.3   в автомашине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4.16.4   в железнодорожном вагоне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4.16.5   на судах и авиатранспорте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4.16.6   в контейнере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4.17   изделий из древесины (в т.ч.  крепежного материала), изделий из рисовой соломки, бамбука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4808 10 000 0;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4819 10 000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271,66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4.18   массы древесной механической, опилок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4401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19,77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4.19   Кварцевый песок, песок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37,22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4.20   Глина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37,22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4.21  Щебень,  галька и т.д.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37,22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4.22 Субстраты, компосты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2703 00 000 0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37,22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4.23 Торф, грунты,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почво-грунты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, питательные грунты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2530 90 980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4.23.1 мелких (до 1 тонны) партий вышеупомянутой продукции </w:t>
            </w:r>
          </w:p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более 1 тонны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18,60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37,22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4.24 Почтовые отправления растительного происхождения (продовольственное зерно, зернофураж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62,29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4.25 Продукты переработки сырья растительного происхождения в цистернах, контейнерах и других герметичных емкостях (растительное масло, тапиока, прочее)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17,44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Проведение исследований тары, упаковочных </w:t>
            </w: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материалов, транспортных средств: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5.1  пустых деревянных ящиков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5.2  картонных коробок, коробов из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гофрокартона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 из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гофрокартона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4415; из 4602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1,02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5.3 материал и упаковка  ламинированные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0,22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5.4 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мешкотары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 (джутовой и тканевой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2,01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5.5  поддонов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4415;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3,84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5.6  барабанов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2,01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5.7  иного упаковочного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тонна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11,55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5.8 Упаковочный материал для жидких пищевых продуктов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тыс.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10,88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5.9 картонная  упаковка  бывшая в эксплуатации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4415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3002 90 500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Cs/>
                <w:sz w:val="28"/>
                <w:szCs w:val="28"/>
              </w:rPr>
              <w:t>6.1 Проведение исследований  коллекций и предметов коллекционирования по зоологии и ботанике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из 3002 90 900 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коробка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98,20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       Транспортных средств ( свободных от груза )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    судов водоизмещением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7.1.1   до 3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197,06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7.1.2   до 6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295,61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7.1.3   до 15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492,86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7.1.4   от 15 до 50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739,18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7.1.5  свыше 50 тыс. тонн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1164,20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7.2   вагонов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388,12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7.3   контейнеров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258,75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7.4   автобусов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388,12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7.5   грузовых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388,12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7.6   легковых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129,21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7.7   самолетов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1164,20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7.8   импортных  б/у  транспортных средств (визуальный анализ)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7.8.1   грузовых автомобилей, спецтехники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88,32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7.8.2  легковых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29,49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7.9.1   складских помещений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7.9.2   открытых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1,51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7.9.3   питомников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7.9.4   теплиц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7.9.5   картофеле- и овощехранилищ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7.9.6.1   полей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до 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7.9.6.2   полей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4,68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7.9.6.3   полей открытого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10га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9,38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7.9.7   холодильных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7.10   Фитосанитарное исследование посевов, посадок: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7.10.1   многолетних культур 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36,88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7.10.2   однолетних культур в открытом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32,18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7.10.3   культур в закрытом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0,14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7.11    Исследование с применением феромонных и пищевых ловушек: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7.11.1   многолетних культур 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77,25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7.11.2   однолетних культур в открытом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57,82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7.11.3   культур в закрытом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7.11.4   складских помещений с продукцией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7.11.5   складских помещений пустых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куб.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7.12    с применением цветных ловушек: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7.12.1   многолетних и однолетних культур и пород в  </w:t>
            </w: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открытом грунте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37,71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9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7.12.2   культур в закрытом грунте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145,46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7.14.1    методом шеренги с  учетом площади под очагами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61,69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7.14.2     маршрутным методом 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7.14.2.1   культур сплошного посева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8,18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7.14.2.2   пропашных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4,68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7.14.2.3   конопли, сои, многолетних трав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7.14.2.4   паровых полей и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невозделываемых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7.14.2.5   садов, виноградников, цветочных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10,05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    Фитосанитарное исследование земельных угодий на выявление возбудителей карантинных болезней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7.15.1       маршрутным методом: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7.15.1.1    культур сплошного сева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50,77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7.15.1.2    пропашных культур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41,06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96,20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4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68,37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средняя 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24,80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997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1га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64,01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8.1     Визуальный анализ среднего образца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369,05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8.2     Идентификация вредителей растений: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8.2.1   без изготовления микропрепаратов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466,34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Гербологическая</w:t>
            </w:r>
            <w:proofErr w:type="spellEnd"/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экспертиза образцов подкарантинных материалов для установления </w:t>
            </w:r>
            <w:proofErr w:type="spellStart"/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карнтинного</w:t>
            </w:r>
            <w:proofErr w:type="spellEnd"/>
            <w:r w:rsidRPr="00A556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фитосанитарного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9.1   Визуальный анализ и разбор среднего образца.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средняя проба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240,66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определение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238,32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10.1 Проведение работ в праздничные и выходные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3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10.2 Внеочередное срочное выполнение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Фитопатологическая экспертиза образцов (проб), подкарантинных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11.1 Подготовка образца семян или вегетативной части  растения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1 образец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179,39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11.1.1 Определение содержания спорыньи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 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167,83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10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11.2.1 Анализ семян  или вегетативных частей растений на выявление возбудителей грибных заболеваний: методом влажной камеры и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микроскопирования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348,07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11.2.2 Анализ семян  или вегетативных частей растений на выявление возбудителей грибных заболеваний: методом смыва спор, центрифугирования и </w:t>
            </w:r>
            <w:proofErr w:type="spellStart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микроскопирования</w:t>
            </w:r>
            <w:proofErr w:type="spellEnd"/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271,33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435,04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Оценка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12.1 Оформление заключения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673,07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12.2 Оформление заключения по результатам оценки соответствия посевных качеств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 xml:space="preserve">    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673,07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12.3 Оформление заключения о карантинном фитосанитарном состоянии подкарантинного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673,07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12.4 Оценка соответствия показателей посевных качеств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3450,86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12.5 Экспертная оценка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2018,38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12.6 Отбор проб и (или) образцов с оформлением акта отбора образцов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962,89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63D" w:rsidRPr="00A5563D" w:rsidTr="003C7847">
        <w:trPr>
          <w:trHeight w:val="7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   Транспортные расходы по доставке образцов до испытательного центра: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63D" w:rsidRPr="00A5563D" w:rsidRDefault="00A5563D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A5563D" w:rsidRPr="00A5563D" w:rsidRDefault="00A5563D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F9" w:rsidRPr="00A5563D" w:rsidTr="00997EF9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12.7.1  от 0 до 20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328,21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F9" w:rsidRPr="00A5563D" w:rsidTr="00997EF9">
        <w:trPr>
          <w:trHeight w:val="3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12.7.2 от 21 до 50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658,08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EF9" w:rsidRPr="00A5563D" w:rsidTr="00997EF9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12.7.3 от 51 до 100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F9" w:rsidRPr="00A5563D" w:rsidRDefault="00997EF9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984,05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997EF9" w:rsidRPr="00A5563D" w:rsidRDefault="00997EF9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3C" w:rsidRPr="00A5563D" w:rsidTr="00730C3C">
        <w:trPr>
          <w:trHeight w:val="3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12.7.4 от 101 до 200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1825,26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3C" w:rsidRPr="00A5563D" w:rsidTr="00730C3C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12.7.5 от 201 до 400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3322,31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C3C" w:rsidRPr="00A5563D" w:rsidTr="00730C3C">
        <w:trPr>
          <w:trHeight w:val="3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12.7.6 от 400 км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63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C3C" w:rsidRPr="00A5563D" w:rsidRDefault="00730C3C" w:rsidP="00A55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63D">
              <w:rPr>
                <w:rFonts w:ascii="Times New Roman" w:hAnsi="Times New Roman" w:cs="Times New Roman"/>
                <w:b/>
                <w:sz w:val="28"/>
                <w:szCs w:val="28"/>
              </w:rPr>
              <w:t>3999,70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730C3C" w:rsidRPr="00A5563D" w:rsidRDefault="00730C3C" w:rsidP="00A556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3D" w:rsidRDefault="00A5563D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1530" w:rsidRPr="00FE05AF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CF1" w:rsidRPr="00FE05AF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ED2" w:rsidRPr="00FE05AF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9212E0" w:rsidRPr="00FE05AF" w:rsidRDefault="00680ED2" w:rsidP="004E2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9212E0" w:rsidRPr="00FE05AF" w:rsidSect="0047316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E74A53" w:rsidRPr="00FE05AF" w:rsidRDefault="00E74A53" w:rsidP="00E74A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05A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Выписка из приложения № </w:t>
      </w:r>
      <w:proofErr w:type="spellStart"/>
      <w:r w:rsidRPr="00FE05AF">
        <w:rPr>
          <w:rFonts w:ascii="Times New Roman" w:hAnsi="Times New Roman" w:cs="Times New Roman"/>
          <w:b/>
          <w:i/>
          <w:sz w:val="28"/>
          <w:szCs w:val="28"/>
        </w:rPr>
        <w:t>8а</w:t>
      </w:r>
      <w:proofErr w:type="spellEnd"/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к приказу ФГБУ «Ростовский референтный центр Россельхознадзора» № </w:t>
      </w:r>
      <w:r w:rsidR="00D41D90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787 </w:t>
      </w: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D41D90" w:rsidRPr="00FE05AF">
        <w:rPr>
          <w:rFonts w:ascii="Times New Roman" w:hAnsi="Times New Roman" w:cs="Times New Roman"/>
          <w:b/>
          <w:i/>
          <w:sz w:val="28"/>
          <w:szCs w:val="28"/>
        </w:rPr>
        <w:t>10 декабря 2021</w:t>
      </w:r>
      <w:r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B5EB0" w:rsidRPr="00FE05AF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534" w:type="dxa"/>
        <w:tblLook w:val="04A0"/>
      </w:tblPr>
      <w:tblGrid>
        <w:gridCol w:w="816"/>
        <w:gridCol w:w="2740"/>
        <w:gridCol w:w="1776"/>
        <w:gridCol w:w="1782"/>
        <w:gridCol w:w="1774"/>
        <w:gridCol w:w="1285"/>
      </w:tblGrid>
      <w:tr w:rsidR="000B5EB0" w:rsidRPr="00FE05AF" w:rsidTr="0078305D">
        <w:tc>
          <w:tcPr>
            <w:tcW w:w="816" w:type="dxa"/>
            <w:vAlign w:val="center"/>
          </w:tcPr>
          <w:p w:rsidR="000B5EB0" w:rsidRPr="00FE05AF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E05AF">
              <w:rPr>
                <w:rFonts w:ascii="Times New Roman" w:hAnsi="Times New Roman" w:cs="Times New Roman"/>
              </w:rPr>
              <w:t>п</w:t>
            </w:r>
            <w:proofErr w:type="spellEnd"/>
            <w:r w:rsidRPr="00FE05AF">
              <w:rPr>
                <w:rFonts w:ascii="Times New Roman" w:hAnsi="Times New Roman" w:cs="Times New Roman"/>
              </w:rPr>
              <w:t>/</w:t>
            </w:r>
            <w:proofErr w:type="spellStart"/>
            <w:r w:rsidRPr="00FE05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0" w:type="dxa"/>
            <w:vAlign w:val="center"/>
          </w:tcPr>
          <w:p w:rsidR="000B5EB0" w:rsidRPr="00FE05AF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Вид работ (услуг)</w:t>
            </w:r>
          </w:p>
        </w:tc>
        <w:tc>
          <w:tcPr>
            <w:tcW w:w="1776" w:type="dxa"/>
            <w:vAlign w:val="center"/>
          </w:tcPr>
          <w:p w:rsidR="000B5EB0" w:rsidRPr="00FE05AF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782" w:type="dxa"/>
            <w:vAlign w:val="center"/>
          </w:tcPr>
          <w:p w:rsidR="000B5EB0" w:rsidRPr="00FE05AF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1774" w:type="dxa"/>
            <w:vAlign w:val="center"/>
          </w:tcPr>
          <w:p w:rsidR="000B5EB0" w:rsidRPr="00FE05AF" w:rsidRDefault="000B5EB0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Ед</w:t>
            </w:r>
            <w:r w:rsidR="00C15259" w:rsidRPr="00FE05AF">
              <w:rPr>
                <w:rFonts w:ascii="Times New Roman" w:hAnsi="Times New Roman" w:cs="Times New Roman"/>
              </w:rPr>
              <w:t>.</w:t>
            </w:r>
            <w:r w:rsidRPr="00FE05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5AF">
              <w:rPr>
                <w:rFonts w:ascii="Times New Roman" w:hAnsi="Times New Roman" w:cs="Times New Roman"/>
              </w:rPr>
              <w:t>изм</w:t>
            </w:r>
            <w:proofErr w:type="spellEnd"/>
            <w:r w:rsidRPr="00FE05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  <w:vAlign w:val="center"/>
          </w:tcPr>
          <w:p w:rsidR="000B5EB0" w:rsidRPr="00FE05AF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Стоимость, </w:t>
            </w:r>
            <w:proofErr w:type="spellStart"/>
            <w:r w:rsidRPr="00FE05AF">
              <w:rPr>
                <w:rFonts w:ascii="Times New Roman" w:hAnsi="Times New Roman" w:cs="Times New Roman"/>
              </w:rPr>
              <w:t>руб</w:t>
            </w:r>
            <w:proofErr w:type="spellEnd"/>
            <w:r w:rsidRPr="00FE05AF">
              <w:rPr>
                <w:rFonts w:ascii="Times New Roman" w:hAnsi="Times New Roman" w:cs="Times New Roman"/>
              </w:rPr>
              <w:t xml:space="preserve"> (без НДС*)</w:t>
            </w:r>
          </w:p>
        </w:tc>
      </w:tr>
      <w:tr w:rsidR="000B5EB0" w:rsidRPr="00FE05AF" w:rsidTr="0078305D">
        <w:tc>
          <w:tcPr>
            <w:tcW w:w="816" w:type="dxa"/>
          </w:tcPr>
          <w:p w:rsidR="000B5EB0" w:rsidRPr="00FE05AF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0B5EB0" w:rsidRPr="00FE05AF" w:rsidRDefault="0078305D" w:rsidP="0092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5AF">
              <w:rPr>
                <w:rFonts w:ascii="Times New Roman" w:hAnsi="Times New Roman" w:cs="Times New Roman"/>
                <w:b/>
              </w:rPr>
              <w:t>Отбор проб:</w:t>
            </w:r>
          </w:p>
        </w:tc>
        <w:tc>
          <w:tcPr>
            <w:tcW w:w="1776" w:type="dxa"/>
          </w:tcPr>
          <w:p w:rsidR="000B5EB0" w:rsidRPr="00FE05AF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B5EB0" w:rsidRPr="00FE05AF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B5EB0" w:rsidRPr="00FE05AF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5EB0" w:rsidRPr="00FE05AF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05D" w:rsidRPr="00FE05AF" w:rsidTr="00660F05">
        <w:tc>
          <w:tcPr>
            <w:tcW w:w="816" w:type="dxa"/>
          </w:tcPr>
          <w:p w:rsidR="0078305D" w:rsidRPr="00FE05AF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40" w:type="dxa"/>
          </w:tcPr>
          <w:p w:rsidR="0078305D" w:rsidRPr="00FE05AF" w:rsidRDefault="0078305D" w:rsidP="0092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05AF">
              <w:rPr>
                <w:rFonts w:ascii="Times New Roman" w:hAnsi="Times New Roman" w:cs="Times New Roman"/>
                <w:i/>
              </w:rPr>
              <w:t>Точечных (крупу, зерна, комбикормов, масличных культур):</w:t>
            </w:r>
          </w:p>
        </w:tc>
        <w:tc>
          <w:tcPr>
            <w:tcW w:w="1776" w:type="dxa"/>
          </w:tcPr>
          <w:p w:rsidR="0078305D" w:rsidRPr="00FE05AF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78305D" w:rsidRPr="00FE05AF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ГОСТ 13586.3, ГОСТ </w:t>
            </w:r>
            <w:r w:rsidRPr="00FE05AF">
              <w:rPr>
                <w:rFonts w:ascii="Times New Roman" w:hAnsi="Times New Roman" w:cs="Times New Roman"/>
                <w:lang w:val="en-US"/>
              </w:rPr>
              <w:t>ISO</w:t>
            </w:r>
            <w:r w:rsidRPr="00FE05AF">
              <w:rPr>
                <w:rFonts w:ascii="Times New Roman" w:hAnsi="Times New Roman" w:cs="Times New Roman"/>
              </w:rPr>
              <w:t xml:space="preserve"> 24333</w:t>
            </w:r>
          </w:p>
          <w:p w:rsidR="0078305D" w:rsidRPr="00FE05AF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ГОСТ 10582</w:t>
            </w:r>
          </w:p>
          <w:p w:rsidR="0078305D" w:rsidRPr="00FE05AF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ГОСТ 26312.1</w:t>
            </w:r>
          </w:p>
          <w:p w:rsidR="0078305D" w:rsidRPr="00FE05AF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ГОСТ </w:t>
            </w:r>
            <w:r w:rsidRPr="00FE05AF">
              <w:rPr>
                <w:rFonts w:ascii="Times New Roman" w:hAnsi="Times New Roman" w:cs="Times New Roman"/>
                <w:lang w:val="en-US"/>
              </w:rPr>
              <w:t>ISO</w:t>
            </w:r>
            <w:r w:rsidRPr="00FE05AF">
              <w:rPr>
                <w:rFonts w:ascii="Times New Roman" w:hAnsi="Times New Roman" w:cs="Times New Roman"/>
              </w:rPr>
              <w:t xml:space="preserve"> 6497</w:t>
            </w:r>
          </w:p>
          <w:p w:rsidR="0078305D" w:rsidRPr="00FE05AF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ГОСТ 27668</w:t>
            </w:r>
          </w:p>
          <w:p w:rsidR="0078305D" w:rsidRPr="00FE05AF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ГОСТ 13979.0</w:t>
            </w:r>
          </w:p>
        </w:tc>
        <w:tc>
          <w:tcPr>
            <w:tcW w:w="1774" w:type="dxa"/>
          </w:tcPr>
          <w:p w:rsidR="0078305D" w:rsidRPr="00FE05AF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8305D" w:rsidRPr="00FE05AF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D7A" w:rsidRPr="00FE05AF" w:rsidTr="0033639C">
        <w:tc>
          <w:tcPr>
            <w:tcW w:w="816" w:type="dxa"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с автомобилей </w:t>
            </w:r>
          </w:p>
        </w:tc>
        <w:tc>
          <w:tcPr>
            <w:tcW w:w="1776" w:type="dxa"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27,31</w:t>
            </w:r>
          </w:p>
        </w:tc>
      </w:tr>
      <w:tr w:rsidR="00FA4D7A" w:rsidRPr="00FE05AF" w:rsidTr="0033639C">
        <w:tc>
          <w:tcPr>
            <w:tcW w:w="816" w:type="dxa"/>
            <w:vAlign w:val="center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0" w:type="dxa"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хранящегося насыпью в складах, силосах элеватора </w:t>
            </w:r>
          </w:p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(за каждые 500 т)</w:t>
            </w:r>
          </w:p>
        </w:tc>
        <w:tc>
          <w:tcPr>
            <w:tcW w:w="177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390,03</w:t>
            </w:r>
          </w:p>
        </w:tc>
      </w:tr>
      <w:tr w:rsidR="00FA4D7A" w:rsidRPr="00FE05AF" w:rsidTr="0033639C">
        <w:tc>
          <w:tcPr>
            <w:tcW w:w="81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740" w:type="dxa"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при погрузке и выгрузке вагонов</w:t>
            </w:r>
          </w:p>
        </w:tc>
        <w:tc>
          <w:tcPr>
            <w:tcW w:w="177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334,10</w:t>
            </w:r>
          </w:p>
        </w:tc>
      </w:tr>
      <w:tr w:rsidR="00FA4D7A" w:rsidRPr="00FE05AF" w:rsidTr="0033639C">
        <w:tc>
          <w:tcPr>
            <w:tcW w:w="81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740" w:type="dxa"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из зашитых мешков (10 мешков)</w:t>
            </w:r>
          </w:p>
        </w:tc>
        <w:tc>
          <w:tcPr>
            <w:tcW w:w="177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68,15</w:t>
            </w:r>
          </w:p>
        </w:tc>
      </w:tr>
      <w:tr w:rsidR="00FA4D7A" w:rsidRPr="00FE05AF" w:rsidTr="0033639C">
        <w:tc>
          <w:tcPr>
            <w:tcW w:w="81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740" w:type="dxa"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из струи перемещаемого продукта</w:t>
            </w:r>
          </w:p>
        </w:tc>
        <w:tc>
          <w:tcPr>
            <w:tcW w:w="177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129,00</w:t>
            </w:r>
          </w:p>
        </w:tc>
      </w:tr>
      <w:tr w:rsidR="00FA4D7A" w:rsidRPr="00FE05AF" w:rsidTr="0033639C">
        <w:tc>
          <w:tcPr>
            <w:tcW w:w="81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740" w:type="dxa"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комбикорма из автомашин</w:t>
            </w:r>
          </w:p>
        </w:tc>
        <w:tc>
          <w:tcPr>
            <w:tcW w:w="177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109,18</w:t>
            </w:r>
          </w:p>
        </w:tc>
      </w:tr>
      <w:tr w:rsidR="00FA4D7A" w:rsidRPr="00FE05AF" w:rsidTr="0033639C">
        <w:tc>
          <w:tcPr>
            <w:tcW w:w="81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740" w:type="dxa"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от продукции, упакованной в коробки и ящики</w:t>
            </w:r>
          </w:p>
        </w:tc>
        <w:tc>
          <w:tcPr>
            <w:tcW w:w="1776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FA4D7A" w:rsidRPr="00FE05AF" w:rsidRDefault="00FA4D7A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FA4D7A" w:rsidRPr="00FE05AF" w:rsidRDefault="00FA4D7A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  <w:vAlign w:val="center"/>
          </w:tcPr>
          <w:p w:rsidR="00FA4D7A" w:rsidRPr="00FE05AF" w:rsidRDefault="007D195F" w:rsidP="003363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37,44</w:t>
            </w:r>
          </w:p>
        </w:tc>
      </w:tr>
      <w:tr w:rsidR="0078305D" w:rsidRPr="00FE05AF" w:rsidTr="0078305D">
        <w:tc>
          <w:tcPr>
            <w:tcW w:w="816" w:type="dxa"/>
          </w:tcPr>
          <w:p w:rsidR="0078305D" w:rsidRPr="00FE05AF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740" w:type="dxa"/>
          </w:tcPr>
          <w:p w:rsidR="0078305D" w:rsidRPr="00FE05AF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Оформление сертификата здоровья на зерно и продукты его переработки </w:t>
            </w:r>
          </w:p>
        </w:tc>
        <w:tc>
          <w:tcPr>
            <w:tcW w:w="1776" w:type="dxa"/>
          </w:tcPr>
          <w:p w:rsidR="0078305D" w:rsidRPr="00FE05AF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FE05AF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FE05AF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FE05AF" w:rsidRDefault="00FA4D7A" w:rsidP="00C15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2038,76</w:t>
            </w:r>
          </w:p>
        </w:tc>
      </w:tr>
      <w:tr w:rsidR="0078305D" w:rsidRPr="00FE05AF" w:rsidTr="0078305D">
        <w:tc>
          <w:tcPr>
            <w:tcW w:w="816" w:type="dxa"/>
          </w:tcPr>
          <w:p w:rsidR="0078305D" w:rsidRPr="00FE05AF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78305D" w:rsidRPr="00FE05AF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 xml:space="preserve">Изучение представленных документов, оформление результатов исследований </w:t>
            </w:r>
          </w:p>
        </w:tc>
        <w:tc>
          <w:tcPr>
            <w:tcW w:w="1776" w:type="dxa"/>
          </w:tcPr>
          <w:p w:rsidR="0078305D" w:rsidRPr="00FE05AF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FE05AF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FE05AF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FE05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FE05AF" w:rsidRDefault="00FA4D7A" w:rsidP="00C1525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05AF">
              <w:rPr>
                <w:rFonts w:ascii="Times New Roman" w:hAnsi="Times New Roman" w:cs="Times New Roman"/>
                <w:b/>
                <w:i/>
              </w:rPr>
              <w:t>245,16</w:t>
            </w:r>
          </w:p>
        </w:tc>
      </w:tr>
    </w:tbl>
    <w:p w:rsidR="000B5EB0" w:rsidRPr="00FE05AF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B0" w:rsidRPr="00FE05AF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B5EB0" w:rsidRPr="005E745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9212E0" w:rsidRPr="009212E0" w:rsidRDefault="009212E0" w:rsidP="000B5EB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sectPr w:rsidR="009212E0" w:rsidRPr="009212E0" w:rsidSect="00447049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45" w:rsidRDefault="003E7B45" w:rsidP="00CC3FD7">
      <w:pPr>
        <w:spacing w:after="0" w:line="240" w:lineRule="auto"/>
      </w:pPr>
      <w:r>
        <w:separator/>
      </w:r>
    </w:p>
  </w:endnote>
  <w:endnote w:type="continuationSeparator" w:id="0">
    <w:p w:rsidR="003E7B45" w:rsidRDefault="003E7B45" w:rsidP="00CC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37831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D5563B" w:rsidRPr="00090F6B" w:rsidRDefault="00D5563B">
            <w:pPr>
              <w:pStyle w:val="af1"/>
              <w:jc w:val="right"/>
              <w:rPr>
                <w:sz w:val="16"/>
                <w:szCs w:val="16"/>
              </w:rPr>
            </w:pPr>
            <w:r w:rsidRPr="00090F6B">
              <w:rPr>
                <w:sz w:val="16"/>
                <w:szCs w:val="16"/>
              </w:rPr>
              <w:t xml:space="preserve">Страница </w:t>
            </w:r>
            <w:r w:rsidR="00926754"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PAGE</w:instrText>
            </w:r>
            <w:r w:rsidR="00926754" w:rsidRPr="00090F6B">
              <w:rPr>
                <w:b/>
                <w:sz w:val="16"/>
                <w:szCs w:val="16"/>
              </w:rPr>
              <w:fldChar w:fldCharType="separate"/>
            </w:r>
            <w:r w:rsidR="00947B89">
              <w:rPr>
                <w:b/>
                <w:noProof/>
                <w:sz w:val="16"/>
                <w:szCs w:val="16"/>
              </w:rPr>
              <w:t>11</w:t>
            </w:r>
            <w:r w:rsidR="00926754" w:rsidRPr="00090F6B">
              <w:rPr>
                <w:b/>
                <w:sz w:val="16"/>
                <w:szCs w:val="16"/>
              </w:rPr>
              <w:fldChar w:fldCharType="end"/>
            </w:r>
            <w:r w:rsidRPr="00090F6B">
              <w:rPr>
                <w:sz w:val="16"/>
                <w:szCs w:val="16"/>
              </w:rPr>
              <w:t xml:space="preserve"> из </w:t>
            </w:r>
            <w:r w:rsidR="00926754"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NUMPAGES</w:instrText>
            </w:r>
            <w:r w:rsidR="00926754" w:rsidRPr="00090F6B">
              <w:rPr>
                <w:b/>
                <w:sz w:val="16"/>
                <w:szCs w:val="16"/>
              </w:rPr>
              <w:fldChar w:fldCharType="separate"/>
            </w:r>
            <w:r w:rsidR="00947B89">
              <w:rPr>
                <w:b/>
                <w:noProof/>
                <w:sz w:val="16"/>
                <w:szCs w:val="16"/>
              </w:rPr>
              <w:t>23</w:t>
            </w:r>
            <w:r w:rsidR="00926754" w:rsidRPr="00090F6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5563B" w:rsidRDefault="00D556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45" w:rsidRDefault="003E7B45" w:rsidP="00CC3FD7">
      <w:pPr>
        <w:spacing w:after="0" w:line="240" w:lineRule="auto"/>
      </w:pPr>
      <w:r>
        <w:separator/>
      </w:r>
    </w:p>
  </w:footnote>
  <w:footnote w:type="continuationSeparator" w:id="0">
    <w:p w:rsidR="003E7B45" w:rsidRDefault="003E7B45" w:rsidP="00CC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736"/>
    <w:rsid w:val="0001357A"/>
    <w:rsid w:val="00031511"/>
    <w:rsid w:val="00061530"/>
    <w:rsid w:val="00066B0A"/>
    <w:rsid w:val="0007769F"/>
    <w:rsid w:val="00090F6B"/>
    <w:rsid w:val="0009461A"/>
    <w:rsid w:val="000A0E7C"/>
    <w:rsid w:val="000A24DF"/>
    <w:rsid w:val="000B5EB0"/>
    <w:rsid w:val="000D13D8"/>
    <w:rsid w:val="000D2870"/>
    <w:rsid w:val="000E4A8F"/>
    <w:rsid w:val="00111B39"/>
    <w:rsid w:val="00114E39"/>
    <w:rsid w:val="0012089F"/>
    <w:rsid w:val="0012173B"/>
    <w:rsid w:val="00125176"/>
    <w:rsid w:val="001548E4"/>
    <w:rsid w:val="0018052F"/>
    <w:rsid w:val="00190F3D"/>
    <w:rsid w:val="001A7413"/>
    <w:rsid w:val="001D0A67"/>
    <w:rsid w:val="001D32E0"/>
    <w:rsid w:val="001D7ADA"/>
    <w:rsid w:val="001E192C"/>
    <w:rsid w:val="001F2DF3"/>
    <w:rsid w:val="0021112F"/>
    <w:rsid w:val="0021342B"/>
    <w:rsid w:val="002154F8"/>
    <w:rsid w:val="00237F25"/>
    <w:rsid w:val="00282FF6"/>
    <w:rsid w:val="002B5F92"/>
    <w:rsid w:val="002C1F0D"/>
    <w:rsid w:val="002D0F11"/>
    <w:rsid w:val="003024AC"/>
    <w:rsid w:val="00312B9C"/>
    <w:rsid w:val="0033639C"/>
    <w:rsid w:val="00337834"/>
    <w:rsid w:val="00343772"/>
    <w:rsid w:val="00346172"/>
    <w:rsid w:val="00356AC4"/>
    <w:rsid w:val="00387754"/>
    <w:rsid w:val="003939F5"/>
    <w:rsid w:val="00396E5D"/>
    <w:rsid w:val="003C1F7F"/>
    <w:rsid w:val="003D35AF"/>
    <w:rsid w:val="003E2710"/>
    <w:rsid w:val="003E532A"/>
    <w:rsid w:val="003E7B45"/>
    <w:rsid w:val="00405AF8"/>
    <w:rsid w:val="00405C3E"/>
    <w:rsid w:val="00406A71"/>
    <w:rsid w:val="00414D9A"/>
    <w:rsid w:val="00423230"/>
    <w:rsid w:val="00427F3B"/>
    <w:rsid w:val="00447049"/>
    <w:rsid w:val="004530C6"/>
    <w:rsid w:val="00462D0C"/>
    <w:rsid w:val="004661A5"/>
    <w:rsid w:val="00473161"/>
    <w:rsid w:val="00496DB5"/>
    <w:rsid w:val="004A28C0"/>
    <w:rsid w:val="004B09A6"/>
    <w:rsid w:val="004B6712"/>
    <w:rsid w:val="004C6344"/>
    <w:rsid w:val="004D57B2"/>
    <w:rsid w:val="004E0540"/>
    <w:rsid w:val="004E2190"/>
    <w:rsid w:val="00505A19"/>
    <w:rsid w:val="00521FA8"/>
    <w:rsid w:val="00542A3B"/>
    <w:rsid w:val="00557FF6"/>
    <w:rsid w:val="005759EE"/>
    <w:rsid w:val="00582871"/>
    <w:rsid w:val="00586D8A"/>
    <w:rsid w:val="005C3D0A"/>
    <w:rsid w:val="005E7452"/>
    <w:rsid w:val="006057B3"/>
    <w:rsid w:val="00647609"/>
    <w:rsid w:val="00660F05"/>
    <w:rsid w:val="00674B68"/>
    <w:rsid w:val="00675310"/>
    <w:rsid w:val="00680ED2"/>
    <w:rsid w:val="006816DD"/>
    <w:rsid w:val="006B5699"/>
    <w:rsid w:val="006E4203"/>
    <w:rsid w:val="006F576D"/>
    <w:rsid w:val="006F6736"/>
    <w:rsid w:val="00707976"/>
    <w:rsid w:val="007158D9"/>
    <w:rsid w:val="00725556"/>
    <w:rsid w:val="00730C3C"/>
    <w:rsid w:val="007335D0"/>
    <w:rsid w:val="00750587"/>
    <w:rsid w:val="00750A38"/>
    <w:rsid w:val="00762ADE"/>
    <w:rsid w:val="00765CB6"/>
    <w:rsid w:val="00773C1F"/>
    <w:rsid w:val="0078305D"/>
    <w:rsid w:val="007A10DF"/>
    <w:rsid w:val="007B5D79"/>
    <w:rsid w:val="007C1899"/>
    <w:rsid w:val="007D195F"/>
    <w:rsid w:val="007F41F5"/>
    <w:rsid w:val="007F606A"/>
    <w:rsid w:val="00820F71"/>
    <w:rsid w:val="00822141"/>
    <w:rsid w:val="008257EE"/>
    <w:rsid w:val="00856F26"/>
    <w:rsid w:val="008802DD"/>
    <w:rsid w:val="00887191"/>
    <w:rsid w:val="0089778E"/>
    <w:rsid w:val="008C6A77"/>
    <w:rsid w:val="008D171C"/>
    <w:rsid w:val="008D6780"/>
    <w:rsid w:val="008D76D3"/>
    <w:rsid w:val="00900CE6"/>
    <w:rsid w:val="0090350A"/>
    <w:rsid w:val="00906719"/>
    <w:rsid w:val="009212E0"/>
    <w:rsid w:val="00926754"/>
    <w:rsid w:val="00941417"/>
    <w:rsid w:val="00945675"/>
    <w:rsid w:val="00947B89"/>
    <w:rsid w:val="0096318F"/>
    <w:rsid w:val="00963C72"/>
    <w:rsid w:val="00964EE2"/>
    <w:rsid w:val="00964F65"/>
    <w:rsid w:val="00966E2A"/>
    <w:rsid w:val="00986F46"/>
    <w:rsid w:val="00990372"/>
    <w:rsid w:val="00997EF9"/>
    <w:rsid w:val="009A315E"/>
    <w:rsid w:val="009B020A"/>
    <w:rsid w:val="009C45AE"/>
    <w:rsid w:val="009F2C55"/>
    <w:rsid w:val="00A03087"/>
    <w:rsid w:val="00A23973"/>
    <w:rsid w:val="00A27F9B"/>
    <w:rsid w:val="00A3296A"/>
    <w:rsid w:val="00A345B8"/>
    <w:rsid w:val="00A4386A"/>
    <w:rsid w:val="00A538C4"/>
    <w:rsid w:val="00A5563D"/>
    <w:rsid w:val="00A60CA8"/>
    <w:rsid w:val="00A64664"/>
    <w:rsid w:val="00A83CB0"/>
    <w:rsid w:val="00A90725"/>
    <w:rsid w:val="00AA518E"/>
    <w:rsid w:val="00B1729F"/>
    <w:rsid w:val="00B71206"/>
    <w:rsid w:val="00B73A4F"/>
    <w:rsid w:val="00BE170F"/>
    <w:rsid w:val="00BE59F1"/>
    <w:rsid w:val="00BF19D9"/>
    <w:rsid w:val="00BF3DD6"/>
    <w:rsid w:val="00C04343"/>
    <w:rsid w:val="00C107A2"/>
    <w:rsid w:val="00C1438D"/>
    <w:rsid w:val="00C15259"/>
    <w:rsid w:val="00C210AA"/>
    <w:rsid w:val="00C2133B"/>
    <w:rsid w:val="00C36824"/>
    <w:rsid w:val="00C46A57"/>
    <w:rsid w:val="00C47DB4"/>
    <w:rsid w:val="00C51535"/>
    <w:rsid w:val="00C94276"/>
    <w:rsid w:val="00CC3FD7"/>
    <w:rsid w:val="00CD05A9"/>
    <w:rsid w:val="00CF471A"/>
    <w:rsid w:val="00D02AA0"/>
    <w:rsid w:val="00D13A6E"/>
    <w:rsid w:val="00D20085"/>
    <w:rsid w:val="00D41D90"/>
    <w:rsid w:val="00D52F4C"/>
    <w:rsid w:val="00D54B70"/>
    <w:rsid w:val="00D5563B"/>
    <w:rsid w:val="00D62ABE"/>
    <w:rsid w:val="00D63706"/>
    <w:rsid w:val="00D806C7"/>
    <w:rsid w:val="00D86DE5"/>
    <w:rsid w:val="00DC079E"/>
    <w:rsid w:val="00DC3AA2"/>
    <w:rsid w:val="00DD08B9"/>
    <w:rsid w:val="00DD7E34"/>
    <w:rsid w:val="00DE1867"/>
    <w:rsid w:val="00DF61D2"/>
    <w:rsid w:val="00E0618C"/>
    <w:rsid w:val="00E10140"/>
    <w:rsid w:val="00E337C9"/>
    <w:rsid w:val="00E33AF8"/>
    <w:rsid w:val="00E35F13"/>
    <w:rsid w:val="00E37E75"/>
    <w:rsid w:val="00E41C92"/>
    <w:rsid w:val="00E4291D"/>
    <w:rsid w:val="00E51E15"/>
    <w:rsid w:val="00E5553E"/>
    <w:rsid w:val="00E717C9"/>
    <w:rsid w:val="00E73A73"/>
    <w:rsid w:val="00E74A53"/>
    <w:rsid w:val="00E84387"/>
    <w:rsid w:val="00EC099D"/>
    <w:rsid w:val="00EC472D"/>
    <w:rsid w:val="00EE46E5"/>
    <w:rsid w:val="00EF1812"/>
    <w:rsid w:val="00EF7516"/>
    <w:rsid w:val="00F07C01"/>
    <w:rsid w:val="00F17FD8"/>
    <w:rsid w:val="00F46CF1"/>
    <w:rsid w:val="00F523B1"/>
    <w:rsid w:val="00F5508E"/>
    <w:rsid w:val="00F67B5B"/>
    <w:rsid w:val="00F81DAC"/>
    <w:rsid w:val="00F83F0B"/>
    <w:rsid w:val="00F84CEF"/>
    <w:rsid w:val="00F95A4E"/>
    <w:rsid w:val="00FA4D7A"/>
    <w:rsid w:val="00FA6234"/>
    <w:rsid w:val="00FB650D"/>
    <w:rsid w:val="00FC02BC"/>
    <w:rsid w:val="00FD0CF7"/>
    <w:rsid w:val="00FD2999"/>
    <w:rsid w:val="00F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A"/>
  </w:style>
  <w:style w:type="paragraph" w:styleId="1">
    <w:name w:val="heading 1"/>
    <w:basedOn w:val="a"/>
    <w:next w:val="a"/>
    <w:link w:val="10"/>
    <w:uiPriority w:val="99"/>
    <w:qFormat/>
    <w:rsid w:val="00900C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42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84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CE6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qFormat/>
    <w:rsid w:val="00900CE6"/>
    <w:rPr>
      <w:b/>
      <w:bCs/>
    </w:rPr>
  </w:style>
  <w:style w:type="character" w:customStyle="1" w:styleId="apple-converted-space">
    <w:name w:val="apple-converted-space"/>
    <w:rsid w:val="00900CE6"/>
  </w:style>
  <w:style w:type="paragraph" w:customStyle="1" w:styleId="ConsPlusNonformat">
    <w:name w:val="ConsPlusNonformat"/>
    <w:rsid w:val="00900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9">
    <w:name w:val="Emphasis"/>
    <w:qFormat/>
    <w:rsid w:val="00900CE6"/>
    <w:rPr>
      <w:i/>
      <w:iCs/>
    </w:rPr>
  </w:style>
  <w:style w:type="paragraph" w:styleId="aa">
    <w:name w:val="Body Text"/>
    <w:basedOn w:val="a"/>
    <w:link w:val="ab"/>
    <w:rsid w:val="00900CE6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900CE6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c">
    <w:name w:val="List Paragraph"/>
    <w:basedOn w:val="a"/>
    <w:uiPriority w:val="34"/>
    <w:qFormat/>
    <w:rsid w:val="00900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0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00CE6"/>
    <w:rPr>
      <w:rFonts w:ascii="Tahoma" w:eastAsia="Calibri" w:hAnsi="Tahoma" w:cs="Tahoma"/>
      <w:sz w:val="16"/>
      <w:szCs w:val="16"/>
    </w:rPr>
  </w:style>
  <w:style w:type="paragraph" w:styleId="ad">
    <w:name w:val="No Spacing"/>
    <w:qFormat/>
    <w:rsid w:val="00900C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link w:val="af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"/>
    <w:uiPriority w:val="99"/>
    <w:rsid w:val="00900CE6"/>
  </w:style>
  <w:style w:type="character" w:customStyle="1" w:styleId="af0">
    <w:name w:val="Нижний колонтитул Знак"/>
    <w:link w:val="af1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link w:val="af1"/>
    <w:uiPriority w:val="99"/>
    <w:rsid w:val="00900CE6"/>
  </w:style>
  <w:style w:type="paragraph" w:customStyle="1" w:styleId="FORMATTEXT">
    <w:name w:val=".FORMATTEXT"/>
    <w:uiPriority w:val="99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00CE6"/>
    <w:rPr>
      <w:color w:val="800080" w:themeColor="followedHyperlink"/>
      <w:u w:val="single"/>
    </w:rPr>
  </w:style>
  <w:style w:type="paragraph" w:customStyle="1" w:styleId="ConsPlusTitle">
    <w:name w:val="ConsPlusTitle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0CE6"/>
  </w:style>
  <w:style w:type="table" w:customStyle="1" w:styleId="15">
    <w:name w:val="Сетка таблицы1"/>
    <w:basedOn w:val="a1"/>
    <w:next w:val="a3"/>
    <w:rsid w:val="009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0A74-EAEA-463F-9A0F-6E6DE87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2022-02-17T07:47:00Z</cp:lastPrinted>
  <dcterms:created xsi:type="dcterms:W3CDTF">2022-02-17T07:44:00Z</dcterms:created>
  <dcterms:modified xsi:type="dcterms:W3CDTF">2022-02-17T07:47:00Z</dcterms:modified>
</cp:coreProperties>
</file>